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3979" w14:textId="2939CE19" w:rsidR="00E613E7" w:rsidRPr="00753C4F" w:rsidRDefault="003658D9" w:rsidP="00BA2657">
      <w:pPr>
        <w:ind w:left="2694" w:firstLine="138"/>
        <w:contextualSpacing/>
        <w:rPr>
          <w:rFonts w:asciiTheme="minorHAnsi" w:hAnsiTheme="minorHAnsi"/>
          <w:b/>
          <w:color w:val="auto"/>
        </w:rPr>
      </w:pPr>
      <w:r w:rsidRPr="00A66E16">
        <w:rPr>
          <w:rFonts w:asciiTheme="minorHAnsi" w:hAnsiTheme="minorHAnsi"/>
          <w:b/>
          <w:bCs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0FA1152" wp14:editId="0AC04456">
                <wp:simplePos x="0" y="0"/>
                <wp:positionH relativeFrom="column">
                  <wp:posOffset>-745490</wp:posOffset>
                </wp:positionH>
                <wp:positionV relativeFrom="paragraph">
                  <wp:posOffset>4445</wp:posOffset>
                </wp:positionV>
                <wp:extent cx="2199005" cy="2240915"/>
                <wp:effectExtent l="0" t="0" r="0" b="6985"/>
                <wp:wrapNone/>
                <wp:docPr id="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224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D41F9A" w14:textId="77777777" w:rsidR="00E613E7" w:rsidRDefault="003658D9">
                            <w:pPr>
                              <w:pStyle w:val="Titre2"/>
                              <w:rPr>
                                <w:rFonts w:ascii="Vivaldi" w:hAnsi="Vivaldi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ivaldi" w:hAnsi="Vivaldi"/>
                                <w:b/>
                                <w:color w:val="CC9900"/>
                                <w:sz w:val="36"/>
                                <w:szCs w:val="36"/>
                              </w:rPr>
                              <w:t>Mairie du Triadou</w:t>
                            </w:r>
                          </w:p>
                          <w:p w14:paraId="73CD2D2F" w14:textId="01A21B69" w:rsidR="00E613E7" w:rsidRDefault="003658D9">
                            <w:pPr>
                              <w:pStyle w:val="Contenudecadre"/>
                              <w:jc w:val="center"/>
                              <w:rPr>
                                <w:rFonts w:ascii="Vivaldi" w:hAnsi="Vivaldi"/>
                                <w:b/>
                                <w:color w:val="CC99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Vivaldi" w:hAnsi="Vivaldi"/>
                                <w:b/>
                                <w:color w:val="CC9900"/>
                                <w:sz w:val="36"/>
                                <w:szCs w:val="36"/>
                              </w:rPr>
                              <w:t>Hérault</w:t>
                            </w:r>
                            <w:r w:rsidR="000C2671">
                              <w:rPr>
                                <w:rFonts w:ascii="Vivaldi" w:hAnsi="Vivaldi"/>
                                <w:b/>
                                <w:color w:val="CC990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6451D841" w14:textId="77777777" w:rsidR="00850956" w:rsidRDefault="00850956">
                            <w:pPr>
                              <w:pStyle w:val="Contenudecadr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214B66E7" w14:textId="71F1CCFC" w:rsidR="00E613E7" w:rsidRDefault="003658D9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7E73DE" wp14:editId="672FCFFB">
                                  <wp:extent cx="658495" cy="769620"/>
                                  <wp:effectExtent l="0" t="0" r="0" b="0"/>
                                  <wp:docPr id="3" name="Image 2" descr="armoir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 descr="armoir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FA1152" id="Zone de texte 3" o:spid="_x0000_s1026" style="position:absolute;left:0;text-align:left;margin-left:-58.7pt;margin-top:.35pt;width:173.15pt;height:176.45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" filled="f" stroked="f">
                <v:textbox inset="2.5mm,1.25mm,2.5mm,1.25mm">
                  <w:txbxContent>
                    <w:p w14:paraId="5BD41F9A" w14:textId="77777777" w:rsidR="00E613E7" w:rsidRDefault="003658D9">
                      <w:pPr>
                        <w:pStyle w:val="Titre2"/>
                        <w:rPr>
                          <w:rFonts w:ascii="Vivaldi" w:hAnsi="Vivaldi"/>
                          <w:b/>
                          <w:color w:val="CC9900"/>
                          <w:sz w:val="36"/>
                          <w:szCs w:val="36"/>
                        </w:rPr>
                      </w:pPr>
                      <w:r>
                        <w:rPr>
                          <w:rFonts w:ascii="Vivaldi" w:hAnsi="Vivaldi"/>
                          <w:b/>
                          <w:color w:val="CC9900"/>
                          <w:sz w:val="36"/>
                          <w:szCs w:val="36"/>
                        </w:rPr>
                        <w:t>Mairie du Triadou</w:t>
                      </w:r>
                    </w:p>
                    <w:p w14:paraId="73CD2D2F" w14:textId="01A21B69" w:rsidR="00E613E7" w:rsidRDefault="003658D9">
                      <w:pPr>
                        <w:pStyle w:val="Contenudecadre"/>
                        <w:jc w:val="center"/>
                        <w:rPr>
                          <w:rFonts w:ascii="Vivaldi" w:hAnsi="Vivaldi"/>
                          <w:b/>
                          <w:color w:val="CC9900"/>
                          <w:sz w:val="28"/>
                          <w:szCs w:val="36"/>
                        </w:rPr>
                      </w:pPr>
                      <w:r>
                        <w:rPr>
                          <w:rFonts w:ascii="Vivaldi" w:hAnsi="Vivaldi"/>
                          <w:b/>
                          <w:color w:val="CC9900"/>
                          <w:sz w:val="36"/>
                          <w:szCs w:val="36"/>
                        </w:rPr>
                        <w:t>Hérault</w:t>
                      </w:r>
                      <w:r w:rsidR="000C2671">
                        <w:rPr>
                          <w:rFonts w:ascii="Vivaldi" w:hAnsi="Vivaldi"/>
                          <w:b/>
                          <w:color w:val="CC9900"/>
                          <w:sz w:val="36"/>
                          <w:szCs w:val="36"/>
                        </w:rPr>
                        <w:tab/>
                      </w:r>
                    </w:p>
                    <w:p w14:paraId="6451D841" w14:textId="77777777" w:rsidR="00850956" w:rsidRDefault="00850956">
                      <w:pPr>
                        <w:pStyle w:val="Contenudecadre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14:paraId="214B66E7" w14:textId="71F1CCFC" w:rsidR="00E613E7" w:rsidRDefault="003658D9">
                      <w:pPr>
                        <w:pStyle w:val="Contenudecadre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7E73DE" wp14:editId="672FCFFB">
                            <wp:extent cx="658495" cy="769620"/>
                            <wp:effectExtent l="0" t="0" r="0" b="0"/>
                            <wp:docPr id="3" name="Image 2" descr="armoir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 descr="armoir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95" cy="769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66E16" w:rsidRPr="00A66E16">
        <w:rPr>
          <w:rFonts w:asciiTheme="minorHAnsi" w:hAnsiTheme="minorHAnsi"/>
          <w:b/>
          <w:bCs/>
          <w:noProof/>
          <w:color w:val="auto"/>
          <w:lang w:eastAsia="fr-FR"/>
        </w:rPr>
        <w:t>DELIBERATIONS</w:t>
      </w:r>
      <w:r w:rsidRPr="00A66E16">
        <w:rPr>
          <w:rFonts w:asciiTheme="minorHAnsi" w:hAnsiTheme="minorHAnsi"/>
          <w:b/>
          <w:bCs/>
          <w:color w:val="auto"/>
        </w:rPr>
        <w:t xml:space="preserve"> </w:t>
      </w:r>
      <w:r w:rsidRPr="00753C4F">
        <w:rPr>
          <w:rFonts w:asciiTheme="minorHAnsi" w:hAnsiTheme="minorHAnsi"/>
          <w:b/>
          <w:color w:val="auto"/>
        </w:rPr>
        <w:t xml:space="preserve">DU CONSEIL MUNICIPAL </w:t>
      </w:r>
      <w:r w:rsidR="00771F56">
        <w:rPr>
          <w:rFonts w:asciiTheme="minorHAnsi" w:hAnsiTheme="minorHAnsi"/>
          <w:b/>
          <w:color w:val="auto"/>
        </w:rPr>
        <w:t>31/01/2025</w:t>
      </w:r>
      <w:r w:rsidR="00A66E16">
        <w:rPr>
          <w:rFonts w:asciiTheme="minorHAnsi" w:hAnsiTheme="minorHAnsi"/>
          <w:b/>
          <w:color w:val="auto"/>
        </w:rPr>
        <w:t xml:space="preserve"> </w:t>
      </w:r>
    </w:p>
    <w:p w14:paraId="5A11D838" w14:textId="77777777" w:rsidR="00FD2E72" w:rsidRPr="00753C4F" w:rsidRDefault="00FD2E72" w:rsidP="00895130">
      <w:pPr>
        <w:ind w:left="2835" w:firstLine="2552"/>
        <w:contextualSpacing/>
        <w:jc w:val="center"/>
        <w:rPr>
          <w:rFonts w:asciiTheme="minorHAnsi" w:hAnsiTheme="minorHAnsi"/>
          <w:color w:val="auto"/>
        </w:rPr>
      </w:pPr>
    </w:p>
    <w:p w14:paraId="4318CCA2" w14:textId="74C86820" w:rsidR="00895130" w:rsidRPr="00895130" w:rsidRDefault="00895130" w:rsidP="00095A5C">
      <w:pPr>
        <w:widowControl w:val="0"/>
        <w:spacing w:after="0" w:line="240" w:lineRule="auto"/>
        <w:ind w:left="2835"/>
        <w:jc w:val="both"/>
        <w:rPr>
          <w:bCs/>
          <w:color w:val="auto"/>
          <w:sz w:val="24"/>
          <w:szCs w:val="24"/>
          <w:lang w:eastAsia="fr-FR"/>
        </w:rPr>
      </w:pPr>
      <w:bookmarkStart w:id="0" w:name="_Hlk90454271"/>
      <w:bookmarkStart w:id="1" w:name="_Hlk74039455"/>
      <w:r w:rsidRPr="00895130">
        <w:rPr>
          <w:rFonts w:eastAsia="Times New Roman"/>
          <w:b/>
          <w:color w:val="auto"/>
          <w:sz w:val="24"/>
          <w:szCs w:val="24"/>
          <w:lang w:eastAsia="fr-FR"/>
        </w:rPr>
        <w:t>Étaient présents :</w:t>
      </w:r>
      <w:r w:rsidRPr="00895130">
        <w:rPr>
          <w:b/>
          <w:color w:val="auto"/>
          <w:sz w:val="24"/>
          <w:szCs w:val="24"/>
          <w:lang w:eastAsia="fr-FR"/>
        </w:rPr>
        <w:t xml:space="preserve"> </w:t>
      </w:r>
      <w:r w:rsidRPr="00895130">
        <w:rPr>
          <w:bCs/>
          <w:color w:val="auto"/>
          <w:sz w:val="24"/>
          <w:szCs w:val="24"/>
          <w:lang w:eastAsia="fr-FR"/>
        </w:rPr>
        <w:t xml:space="preserve">Nadine BELIN – Serge CHARNELET –Laurence PLASSIARD </w:t>
      </w:r>
      <w:r w:rsidR="00095A5C">
        <w:rPr>
          <w:bCs/>
          <w:color w:val="auto"/>
          <w:sz w:val="24"/>
          <w:szCs w:val="24"/>
          <w:lang w:eastAsia="fr-FR"/>
        </w:rPr>
        <w:t xml:space="preserve">- </w:t>
      </w:r>
      <w:r w:rsidRPr="00895130">
        <w:rPr>
          <w:bCs/>
          <w:color w:val="auto"/>
          <w:sz w:val="24"/>
          <w:szCs w:val="24"/>
          <w:lang w:eastAsia="fr-FR"/>
        </w:rPr>
        <w:t xml:space="preserve">Pascal VABRE – </w:t>
      </w:r>
      <w:r w:rsidR="00771F56" w:rsidRPr="00895130">
        <w:rPr>
          <w:bCs/>
          <w:color w:val="auto"/>
          <w:sz w:val="24"/>
          <w:szCs w:val="24"/>
          <w:lang w:eastAsia="fr-FR"/>
        </w:rPr>
        <w:t>Stéphan ZURITA</w:t>
      </w:r>
    </w:p>
    <w:p w14:paraId="296F44C9" w14:textId="0A6BB73D" w:rsidR="00895130" w:rsidRPr="00895130" w:rsidRDefault="00895130" w:rsidP="00742477">
      <w:pPr>
        <w:widowControl w:val="0"/>
        <w:spacing w:after="0" w:line="240" w:lineRule="auto"/>
        <w:ind w:left="2832" w:firstLine="4"/>
        <w:jc w:val="both"/>
        <w:rPr>
          <w:bCs/>
          <w:color w:val="auto"/>
          <w:sz w:val="24"/>
          <w:szCs w:val="24"/>
          <w:lang w:eastAsia="fr-FR"/>
        </w:rPr>
      </w:pPr>
      <w:r w:rsidRPr="00895130">
        <w:rPr>
          <w:b/>
          <w:color w:val="auto"/>
          <w:sz w:val="24"/>
          <w:szCs w:val="24"/>
          <w:lang w:eastAsia="fr-FR"/>
        </w:rPr>
        <w:t xml:space="preserve">Procuration : </w:t>
      </w:r>
      <w:r w:rsidR="00771F56" w:rsidRPr="00895130">
        <w:rPr>
          <w:bCs/>
          <w:color w:val="auto"/>
          <w:sz w:val="24"/>
          <w:szCs w:val="24"/>
          <w:lang w:eastAsia="fr-FR"/>
        </w:rPr>
        <w:t>Régine</w:t>
      </w:r>
      <w:r w:rsidR="00771F56">
        <w:rPr>
          <w:bCs/>
          <w:color w:val="auto"/>
          <w:sz w:val="24"/>
          <w:szCs w:val="24"/>
          <w:lang w:eastAsia="fr-FR"/>
        </w:rPr>
        <w:t xml:space="preserve"> </w:t>
      </w:r>
      <w:r w:rsidR="00771F56" w:rsidRPr="00895130">
        <w:rPr>
          <w:bCs/>
          <w:color w:val="auto"/>
          <w:sz w:val="24"/>
          <w:szCs w:val="24"/>
          <w:lang w:eastAsia="fr-FR"/>
        </w:rPr>
        <w:t>LARMET</w:t>
      </w:r>
      <w:r w:rsidR="00771F56">
        <w:rPr>
          <w:bCs/>
          <w:color w:val="auto"/>
          <w:sz w:val="24"/>
          <w:szCs w:val="24"/>
          <w:lang w:eastAsia="fr-FR"/>
        </w:rPr>
        <w:t xml:space="preserve"> à </w:t>
      </w:r>
      <w:r w:rsidR="00742477">
        <w:rPr>
          <w:bCs/>
          <w:color w:val="auto"/>
          <w:sz w:val="24"/>
          <w:szCs w:val="24"/>
          <w:lang w:eastAsia="fr-FR"/>
        </w:rPr>
        <w:t>Nadine BELIN</w:t>
      </w:r>
      <w:r w:rsidR="00771F56">
        <w:rPr>
          <w:bCs/>
          <w:color w:val="auto"/>
          <w:sz w:val="24"/>
          <w:szCs w:val="24"/>
          <w:lang w:eastAsia="fr-FR"/>
        </w:rPr>
        <w:t xml:space="preserve">- </w:t>
      </w:r>
      <w:r w:rsidR="00771F56" w:rsidRPr="00895130">
        <w:rPr>
          <w:bCs/>
          <w:color w:val="auto"/>
          <w:sz w:val="24"/>
          <w:szCs w:val="24"/>
          <w:lang w:eastAsia="fr-FR"/>
        </w:rPr>
        <w:t>Ma</w:t>
      </w:r>
      <w:r w:rsidR="00771F56">
        <w:rPr>
          <w:bCs/>
          <w:color w:val="auto"/>
          <w:sz w:val="24"/>
          <w:szCs w:val="24"/>
          <w:lang w:eastAsia="fr-FR"/>
        </w:rPr>
        <w:t>t</w:t>
      </w:r>
      <w:r w:rsidR="00771F56" w:rsidRPr="00895130">
        <w:rPr>
          <w:bCs/>
          <w:color w:val="auto"/>
          <w:sz w:val="24"/>
          <w:szCs w:val="24"/>
          <w:lang w:eastAsia="fr-FR"/>
        </w:rPr>
        <w:t>thieu MEYNIER</w:t>
      </w:r>
      <w:r w:rsidR="00771F56">
        <w:rPr>
          <w:bCs/>
          <w:color w:val="auto"/>
          <w:sz w:val="24"/>
          <w:szCs w:val="24"/>
          <w:lang w:eastAsia="fr-FR"/>
        </w:rPr>
        <w:t xml:space="preserve"> à </w:t>
      </w:r>
      <w:r w:rsidR="00742477">
        <w:rPr>
          <w:bCs/>
          <w:color w:val="auto"/>
          <w:sz w:val="24"/>
          <w:szCs w:val="24"/>
          <w:lang w:eastAsia="fr-FR"/>
        </w:rPr>
        <w:t>serge CHARNELET</w:t>
      </w:r>
    </w:p>
    <w:p w14:paraId="2CAE9602" w14:textId="7F86E24E" w:rsidR="00895130" w:rsidRPr="00895130" w:rsidRDefault="00895130" w:rsidP="00895130">
      <w:pPr>
        <w:widowControl w:val="0"/>
        <w:spacing w:after="0" w:line="240" w:lineRule="auto"/>
        <w:ind w:left="2832" w:firstLine="4"/>
        <w:jc w:val="both"/>
        <w:rPr>
          <w:bCs/>
          <w:color w:val="auto"/>
          <w:sz w:val="24"/>
          <w:szCs w:val="24"/>
          <w:lang w:eastAsia="fr-FR"/>
        </w:rPr>
      </w:pPr>
      <w:r w:rsidRPr="00895130">
        <w:rPr>
          <w:b/>
          <w:color w:val="auto"/>
          <w:sz w:val="24"/>
          <w:szCs w:val="24"/>
          <w:lang w:eastAsia="fr-FR"/>
        </w:rPr>
        <w:t>Absents</w:t>
      </w:r>
      <w:r w:rsidRPr="00895130">
        <w:rPr>
          <w:color w:val="auto"/>
          <w:sz w:val="24"/>
          <w:szCs w:val="24"/>
          <w:lang w:eastAsia="fr-FR"/>
        </w:rPr>
        <w:t xml:space="preserve"> : </w:t>
      </w:r>
      <w:r w:rsidR="001602BD" w:rsidRPr="00895130">
        <w:rPr>
          <w:bCs/>
          <w:color w:val="auto"/>
          <w:sz w:val="24"/>
          <w:szCs w:val="24"/>
          <w:lang w:eastAsia="fr-FR"/>
        </w:rPr>
        <w:t xml:space="preserve">Denis CART LAMY </w:t>
      </w:r>
      <w:r w:rsidR="001602BD">
        <w:rPr>
          <w:bCs/>
          <w:color w:val="auto"/>
          <w:sz w:val="24"/>
          <w:szCs w:val="24"/>
          <w:lang w:eastAsia="fr-FR"/>
        </w:rPr>
        <w:t xml:space="preserve">- </w:t>
      </w:r>
      <w:r w:rsidRPr="00895130">
        <w:rPr>
          <w:color w:val="auto"/>
          <w:sz w:val="24"/>
          <w:szCs w:val="24"/>
          <w:lang w:eastAsia="fr-FR"/>
        </w:rPr>
        <w:t xml:space="preserve">Emmanuelle VUILLET-QUERE </w:t>
      </w:r>
    </w:p>
    <w:p w14:paraId="42D888F5" w14:textId="6DD404D3" w:rsidR="00895130" w:rsidRDefault="00895130" w:rsidP="00895130">
      <w:pPr>
        <w:widowControl w:val="0"/>
        <w:spacing w:after="0" w:line="240" w:lineRule="auto"/>
        <w:ind w:left="2832" w:firstLine="4"/>
        <w:jc w:val="both"/>
        <w:rPr>
          <w:rFonts w:eastAsia="Times New Roman"/>
          <w:bCs/>
          <w:color w:val="auto"/>
          <w:lang w:eastAsia="fr-FR"/>
        </w:rPr>
      </w:pPr>
      <w:r w:rsidRPr="00895130">
        <w:rPr>
          <w:b/>
          <w:color w:val="auto"/>
          <w:sz w:val="24"/>
          <w:szCs w:val="24"/>
          <w:lang w:eastAsia="fr-FR"/>
        </w:rPr>
        <w:t xml:space="preserve">Secrétaire de séance : </w:t>
      </w:r>
      <w:r w:rsidR="00771F56">
        <w:rPr>
          <w:bCs/>
          <w:color w:val="auto"/>
          <w:sz w:val="24"/>
          <w:szCs w:val="24"/>
          <w:lang w:eastAsia="fr-FR"/>
        </w:rPr>
        <w:t>Stephan ZURITA</w:t>
      </w:r>
      <w:r w:rsidRPr="00895130">
        <w:rPr>
          <w:b/>
          <w:color w:val="auto"/>
          <w:sz w:val="24"/>
          <w:szCs w:val="24"/>
          <w:lang w:eastAsia="fr-FR"/>
        </w:rPr>
        <w:t xml:space="preserve"> </w:t>
      </w:r>
      <w:r w:rsidRPr="00895130">
        <w:rPr>
          <w:rFonts w:eastAsia="Times New Roman"/>
          <w:bCs/>
          <w:color w:val="auto"/>
          <w:lang w:eastAsia="fr-FR"/>
        </w:rPr>
        <w:t>a été désigné</w:t>
      </w:r>
      <w:r w:rsidR="001602BD">
        <w:rPr>
          <w:rFonts w:eastAsia="Times New Roman"/>
          <w:bCs/>
          <w:color w:val="auto"/>
          <w:lang w:eastAsia="fr-FR"/>
        </w:rPr>
        <w:t>e</w:t>
      </w:r>
      <w:r w:rsidRPr="00895130">
        <w:rPr>
          <w:rFonts w:eastAsia="Times New Roman"/>
          <w:bCs/>
          <w:color w:val="auto"/>
          <w:lang w:eastAsia="fr-FR"/>
        </w:rPr>
        <w:t xml:space="preserve"> secrétaire de séance conformément aux dispositions de l’article L2121-15 du code général des collectivités territoriales.</w:t>
      </w:r>
    </w:p>
    <w:p w14:paraId="5380D409" w14:textId="77777777" w:rsidR="00771F56" w:rsidRPr="00895130" w:rsidRDefault="00771F56" w:rsidP="00895130">
      <w:pPr>
        <w:widowControl w:val="0"/>
        <w:spacing w:after="0" w:line="240" w:lineRule="auto"/>
        <w:ind w:left="2832" w:firstLine="4"/>
        <w:jc w:val="both"/>
        <w:rPr>
          <w:rFonts w:eastAsia="Times New Roman"/>
          <w:bCs/>
          <w:color w:val="auto"/>
          <w:lang w:eastAsia="fr-FR"/>
        </w:rPr>
      </w:pPr>
    </w:p>
    <w:p w14:paraId="48B5CDE2" w14:textId="77777777" w:rsidR="00095A5C" w:rsidRDefault="00095A5C" w:rsidP="00705215">
      <w:pPr>
        <w:widowControl w:val="0"/>
        <w:spacing w:after="0" w:line="240" w:lineRule="auto"/>
        <w:ind w:left="284"/>
        <w:jc w:val="both"/>
        <w:rPr>
          <w:b/>
          <w:bCs/>
          <w:color w:val="auto"/>
          <w:lang w:eastAsia="fr-FR"/>
        </w:rPr>
      </w:pPr>
    </w:p>
    <w:p w14:paraId="0DDC43A0" w14:textId="0033E364" w:rsidR="00FF33E8" w:rsidRDefault="00705215" w:rsidP="00705215">
      <w:pPr>
        <w:widowControl w:val="0"/>
        <w:spacing w:after="0" w:line="240" w:lineRule="auto"/>
        <w:ind w:left="284"/>
        <w:jc w:val="both"/>
        <w:rPr>
          <w:b/>
          <w:bCs/>
          <w:color w:val="auto"/>
          <w:lang w:eastAsia="fr-FR"/>
        </w:rPr>
      </w:pPr>
      <w:r w:rsidRPr="00D82D7D">
        <w:rPr>
          <w:b/>
          <w:bCs/>
          <w:color w:val="auto"/>
          <w:lang w:eastAsia="fr-FR"/>
        </w:rPr>
        <w:t xml:space="preserve">Ouverture de séance : </w:t>
      </w:r>
      <w:r w:rsidR="00771F56">
        <w:rPr>
          <w:b/>
          <w:bCs/>
          <w:color w:val="auto"/>
          <w:lang w:eastAsia="fr-FR"/>
        </w:rPr>
        <w:t>20h15</w:t>
      </w:r>
    </w:p>
    <w:p w14:paraId="6A1A1C38" w14:textId="77777777" w:rsidR="00323439" w:rsidRDefault="00323439" w:rsidP="00705215">
      <w:pPr>
        <w:widowControl w:val="0"/>
        <w:spacing w:after="0" w:line="240" w:lineRule="auto"/>
        <w:ind w:left="284"/>
        <w:jc w:val="both"/>
        <w:rPr>
          <w:b/>
          <w:bCs/>
          <w:color w:val="auto"/>
          <w:lang w:eastAsia="fr-FR"/>
        </w:rPr>
      </w:pPr>
    </w:p>
    <w:bookmarkEnd w:id="0"/>
    <w:bookmarkEnd w:id="1"/>
    <w:p w14:paraId="35820283" w14:textId="666AB69E" w:rsidR="00281A9C" w:rsidRPr="00323439" w:rsidRDefault="00281A9C" w:rsidP="00281A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284"/>
        </w:tabs>
        <w:spacing w:after="0" w:line="240" w:lineRule="auto"/>
        <w:ind w:left="284"/>
        <w:contextualSpacing/>
        <w:jc w:val="both"/>
        <w:rPr>
          <w:rFonts w:cs="Calibri"/>
          <w:color w:val="auto"/>
          <w:sz w:val="24"/>
          <w:szCs w:val="24"/>
        </w:rPr>
      </w:pPr>
      <w:r w:rsidRPr="00323439">
        <w:rPr>
          <w:rFonts w:cs="Calibri"/>
          <w:b/>
          <w:color w:val="auto"/>
          <w:sz w:val="24"/>
          <w:szCs w:val="24"/>
        </w:rPr>
        <w:t>1</w:t>
      </w:r>
      <w:r w:rsidRPr="00323439">
        <w:rPr>
          <w:rFonts w:cs="Calibri"/>
          <w:b/>
          <w:color w:val="auto"/>
          <w:sz w:val="24"/>
          <w:szCs w:val="24"/>
        </w:rPr>
        <w:tab/>
        <w:t xml:space="preserve">Approbation du Procès-verbal du CM du </w:t>
      </w:r>
      <w:r w:rsidR="00771F56">
        <w:rPr>
          <w:rFonts w:cs="Calibri"/>
          <w:b/>
          <w:color w:val="auto"/>
          <w:sz w:val="24"/>
          <w:szCs w:val="24"/>
        </w:rPr>
        <w:t>16/12</w:t>
      </w:r>
      <w:r w:rsidR="00895130">
        <w:rPr>
          <w:rFonts w:cs="Calibri"/>
          <w:b/>
          <w:color w:val="auto"/>
          <w:sz w:val="24"/>
          <w:szCs w:val="24"/>
        </w:rPr>
        <w:t>/2024</w:t>
      </w:r>
    </w:p>
    <w:p w14:paraId="45BF0CE4" w14:textId="7B239B18" w:rsidR="00C32BC5" w:rsidRPr="00323439" w:rsidRDefault="00850956" w:rsidP="00C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240"/>
        <w:ind w:left="284"/>
        <w:jc w:val="both"/>
        <w:rPr>
          <w:rFonts w:cs="Calibri"/>
          <w:bCs/>
          <w:color w:val="auto"/>
          <w:sz w:val="24"/>
          <w:szCs w:val="24"/>
        </w:rPr>
      </w:pPr>
      <w:r w:rsidRPr="00323439">
        <w:rPr>
          <w:rFonts w:cs="Calibri"/>
          <w:bCs/>
          <w:color w:val="auto"/>
          <w:sz w:val="24"/>
          <w:szCs w:val="24"/>
        </w:rPr>
        <w:t>Approuvé à l’u</w:t>
      </w:r>
      <w:r w:rsidR="009F69AB" w:rsidRPr="00323439">
        <w:rPr>
          <w:rFonts w:cs="Calibri"/>
          <w:bCs/>
          <w:color w:val="auto"/>
          <w:sz w:val="24"/>
          <w:szCs w:val="24"/>
        </w:rPr>
        <w:t>nanimité</w:t>
      </w:r>
    </w:p>
    <w:p w14:paraId="0B1459D2" w14:textId="16FFE85C" w:rsidR="00895130" w:rsidRPr="00895130" w:rsidRDefault="00281A9C" w:rsidP="0089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3439">
        <w:rPr>
          <w:rFonts w:cs="Calibri"/>
          <w:b/>
          <w:color w:val="auto"/>
          <w:sz w:val="24"/>
          <w:szCs w:val="24"/>
        </w:rPr>
        <w:t>2</w:t>
      </w:r>
      <w:r w:rsidRPr="00323439">
        <w:rPr>
          <w:rFonts w:cs="Calibri"/>
          <w:b/>
          <w:color w:val="auto"/>
          <w:sz w:val="24"/>
          <w:szCs w:val="24"/>
        </w:rPr>
        <w:tab/>
      </w:r>
      <w:r w:rsidR="00771F56">
        <w:rPr>
          <w:rFonts w:asciiTheme="minorHAnsi" w:hAnsiTheme="minorHAnsi" w:cstheme="minorHAnsi"/>
          <w:b/>
          <w:sz w:val="24"/>
          <w:szCs w:val="24"/>
        </w:rPr>
        <w:t>Présentation des décisions du Maire</w:t>
      </w:r>
    </w:p>
    <w:p w14:paraId="48542499" w14:textId="2D90DE75" w:rsidR="001602BD" w:rsidRDefault="00EE6AD5" w:rsidP="00742477">
      <w:pPr>
        <w:spacing w:after="200" w:line="240" w:lineRule="auto"/>
        <w:ind w:left="284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r w:rsidRPr="00323439">
        <w:rPr>
          <w:rFonts w:cs="Calibri"/>
          <w:color w:val="auto"/>
          <w:sz w:val="24"/>
          <w:szCs w:val="24"/>
          <w:lang w:eastAsia="fr-FR"/>
        </w:rPr>
        <w:t xml:space="preserve">Le conseil municipal </w:t>
      </w:r>
      <w:r w:rsidR="00771F56">
        <w:rPr>
          <w:rFonts w:cs="Calibri"/>
          <w:color w:val="auto"/>
          <w:sz w:val="24"/>
          <w:szCs w:val="24"/>
          <w:lang w:eastAsia="fr-FR"/>
        </w:rPr>
        <w:t xml:space="preserve">prend note de la décision du maire DDM n°2025-001 concernant la fourniture </w:t>
      </w:r>
      <w:r w:rsidR="00742477">
        <w:rPr>
          <w:rFonts w:cs="Calibri"/>
          <w:color w:val="auto"/>
          <w:sz w:val="24"/>
          <w:szCs w:val="24"/>
          <w:lang w:eastAsia="fr-FR"/>
        </w:rPr>
        <w:t>et</w:t>
      </w:r>
      <w:r w:rsidR="00771F56">
        <w:rPr>
          <w:rFonts w:cs="Calibri"/>
          <w:color w:val="auto"/>
          <w:sz w:val="24"/>
          <w:szCs w:val="24"/>
          <w:lang w:eastAsia="fr-FR"/>
        </w:rPr>
        <w:t xml:space="preserve"> la pose d’une porte sectionnelle au garage du service technique.</w:t>
      </w:r>
    </w:p>
    <w:p w14:paraId="383ECE03" w14:textId="5F0CD43A" w:rsidR="00EE6AD5" w:rsidRPr="00323439" w:rsidRDefault="00EE6AD5" w:rsidP="00EE6AD5">
      <w:pPr>
        <w:spacing w:after="0" w:line="240" w:lineRule="auto"/>
        <w:ind w:left="284"/>
        <w:jc w:val="both"/>
        <w:rPr>
          <w:rFonts w:cs="Calibri"/>
          <w:b/>
          <w:bCs/>
          <w:color w:val="auto"/>
          <w:sz w:val="24"/>
          <w:szCs w:val="24"/>
          <w:lang w:eastAsia="fr-FR"/>
        </w:rPr>
      </w:pPr>
    </w:p>
    <w:p w14:paraId="4ED3FEC0" w14:textId="13D467B2" w:rsidR="00D82D7D" w:rsidRPr="00323439" w:rsidRDefault="00D82D7D" w:rsidP="00D82D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ind w:left="284"/>
        <w:contextualSpacing/>
        <w:jc w:val="both"/>
        <w:rPr>
          <w:rFonts w:cs="Calibri"/>
          <w:b/>
          <w:color w:val="auto"/>
          <w:sz w:val="24"/>
          <w:szCs w:val="24"/>
        </w:rPr>
      </w:pPr>
      <w:bookmarkStart w:id="2" w:name="_Hlk107500688"/>
      <w:r w:rsidRPr="00323439">
        <w:rPr>
          <w:rFonts w:cs="Calibri"/>
          <w:b/>
          <w:color w:val="auto"/>
          <w:sz w:val="24"/>
          <w:szCs w:val="24"/>
        </w:rPr>
        <w:t>3.</w:t>
      </w:r>
      <w:r w:rsidR="006825FD">
        <w:rPr>
          <w:rFonts w:cs="Calibri"/>
          <w:b/>
          <w:color w:val="auto"/>
          <w:sz w:val="24"/>
          <w:szCs w:val="24"/>
        </w:rPr>
        <w:t xml:space="preserve"> </w:t>
      </w:r>
      <w:r w:rsidRPr="00323439">
        <w:rPr>
          <w:rFonts w:cs="Calibri"/>
          <w:b/>
          <w:color w:val="auto"/>
          <w:sz w:val="24"/>
          <w:szCs w:val="24"/>
        </w:rPr>
        <w:t xml:space="preserve">DCM </w:t>
      </w:r>
      <w:r w:rsidR="00771F56">
        <w:rPr>
          <w:rFonts w:cs="Calibri"/>
          <w:b/>
          <w:color w:val="auto"/>
          <w:sz w:val="24"/>
          <w:szCs w:val="24"/>
        </w:rPr>
        <w:t>2025-001</w:t>
      </w:r>
      <w:r w:rsidR="006825FD">
        <w:rPr>
          <w:rFonts w:cs="Calibri"/>
          <w:b/>
          <w:color w:val="auto"/>
          <w:sz w:val="24"/>
          <w:szCs w:val="24"/>
        </w:rPr>
        <w:t xml:space="preserve"> </w:t>
      </w:r>
      <w:r w:rsidR="00771F56">
        <w:rPr>
          <w:rFonts w:cs="Calibri"/>
          <w:b/>
          <w:color w:val="auto"/>
          <w:sz w:val="24"/>
          <w:szCs w:val="24"/>
        </w:rPr>
        <w:t>Convention pré-opérationnelle « Cœur de village » entre Le Triadou, l’EPF d’Occitanie et la CCGPSL</w:t>
      </w:r>
    </w:p>
    <w:p w14:paraId="43534EDB" w14:textId="3754CF33" w:rsidR="001602BD" w:rsidRDefault="00565C71" w:rsidP="001602BD">
      <w:pPr>
        <w:autoSpaceDE w:val="0"/>
        <w:autoSpaceDN w:val="0"/>
        <w:spacing w:after="120" w:line="276" w:lineRule="auto"/>
        <w:ind w:left="284"/>
        <w:contextualSpacing/>
        <w:jc w:val="both"/>
        <w:rPr>
          <w:rFonts w:cstheme="minorHAnsi"/>
          <w:bCs/>
          <w:color w:val="auto"/>
          <w:sz w:val="24"/>
          <w:szCs w:val="24"/>
        </w:rPr>
      </w:pPr>
      <w:r>
        <w:rPr>
          <w:rFonts w:eastAsiaTheme="minorHAnsi" w:cs="Calibri"/>
          <w:color w:val="auto"/>
          <w:sz w:val="24"/>
          <w:szCs w:val="24"/>
        </w:rPr>
        <w:t xml:space="preserve">Le conseil municipal </w:t>
      </w:r>
      <w:r w:rsidR="00BD0420">
        <w:rPr>
          <w:rFonts w:eastAsiaTheme="minorHAnsi" w:cs="Calibri"/>
          <w:color w:val="auto"/>
          <w:sz w:val="24"/>
          <w:szCs w:val="24"/>
        </w:rPr>
        <w:t xml:space="preserve">à l’unanimité </w:t>
      </w:r>
      <w:bookmarkEnd w:id="2"/>
      <w:r w:rsidR="00771F56">
        <w:rPr>
          <w:rFonts w:eastAsiaTheme="minorHAnsi" w:cs="Calibri"/>
          <w:color w:val="auto"/>
          <w:sz w:val="24"/>
          <w:szCs w:val="24"/>
        </w:rPr>
        <w:t>approuve la convention tripartite et autorise le maire à signer la convention.</w:t>
      </w:r>
    </w:p>
    <w:p w14:paraId="48A97EB7" w14:textId="00AE3C88" w:rsidR="007F63A9" w:rsidRPr="00323439" w:rsidRDefault="003E42AA" w:rsidP="007F63A9">
      <w:pPr>
        <w:pStyle w:val="Paragraphedelist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 w:themeFill="text2" w:themeFillTint="33"/>
        <w:ind w:left="284"/>
        <w:contextualSpacing/>
        <w:jc w:val="both"/>
        <w:rPr>
          <w:rFonts w:cs="Calibri"/>
          <w:b/>
          <w:color w:val="auto"/>
          <w:sz w:val="24"/>
          <w:szCs w:val="24"/>
        </w:rPr>
      </w:pPr>
      <w:bookmarkStart w:id="3" w:name="_Hlk115170905"/>
      <w:r>
        <w:rPr>
          <w:rFonts w:cs="Calibri"/>
          <w:b/>
          <w:color w:val="auto"/>
          <w:sz w:val="24"/>
          <w:szCs w:val="24"/>
        </w:rPr>
        <w:t>4</w:t>
      </w:r>
      <w:r w:rsidR="008D014C">
        <w:rPr>
          <w:rFonts w:cs="Calibri"/>
          <w:b/>
          <w:color w:val="auto"/>
          <w:sz w:val="24"/>
          <w:szCs w:val="24"/>
        </w:rPr>
        <w:t xml:space="preserve">. </w:t>
      </w:r>
      <w:r w:rsidR="00EE6AD5" w:rsidRPr="00323439">
        <w:rPr>
          <w:rFonts w:cs="Calibri"/>
          <w:b/>
          <w:color w:val="auto"/>
          <w:sz w:val="24"/>
          <w:szCs w:val="24"/>
        </w:rPr>
        <w:t xml:space="preserve">DCM </w:t>
      </w:r>
      <w:r w:rsidR="00771F56">
        <w:rPr>
          <w:rFonts w:cs="Calibri"/>
          <w:b/>
          <w:color w:val="auto"/>
          <w:sz w:val="24"/>
          <w:szCs w:val="24"/>
        </w:rPr>
        <w:t>2025-002</w:t>
      </w:r>
      <w:r w:rsidR="001602BD">
        <w:rPr>
          <w:rFonts w:cs="Calibri"/>
          <w:b/>
          <w:color w:val="auto"/>
          <w:sz w:val="24"/>
          <w:szCs w:val="24"/>
        </w:rPr>
        <w:t xml:space="preserve"> </w:t>
      </w:r>
      <w:r w:rsidR="00771F56">
        <w:rPr>
          <w:rFonts w:cs="Calibri"/>
          <w:b/>
          <w:color w:val="auto"/>
          <w:sz w:val="24"/>
          <w:szCs w:val="24"/>
        </w:rPr>
        <w:t>Réflexion sur le foncier communal</w:t>
      </w:r>
    </w:p>
    <w:p w14:paraId="155F849A" w14:textId="734EC9E3" w:rsidR="007F63A9" w:rsidRDefault="00B56856" w:rsidP="00EE6AD5">
      <w:pPr>
        <w:overflowPunct w:val="0"/>
        <w:spacing w:after="0" w:line="240" w:lineRule="auto"/>
        <w:ind w:left="284" w:right="142"/>
        <w:jc w:val="both"/>
        <w:textAlignment w:val="baseline"/>
        <w:rPr>
          <w:rFonts w:eastAsiaTheme="minorHAnsi" w:cs="Calibri"/>
          <w:color w:val="auto"/>
          <w:sz w:val="24"/>
          <w:szCs w:val="24"/>
        </w:rPr>
      </w:pPr>
      <w:r>
        <w:rPr>
          <w:rFonts w:eastAsiaTheme="minorHAnsi" w:cs="Calibri"/>
          <w:color w:val="auto"/>
          <w:sz w:val="24"/>
          <w:szCs w:val="24"/>
        </w:rPr>
        <w:t xml:space="preserve">Le Conseil municipal </w:t>
      </w:r>
      <w:r w:rsidR="001602BD">
        <w:rPr>
          <w:rFonts w:eastAsiaTheme="minorHAnsi" w:cs="Calibri"/>
          <w:color w:val="auto"/>
          <w:sz w:val="24"/>
          <w:szCs w:val="24"/>
        </w:rPr>
        <w:t>d</w:t>
      </w:r>
      <w:r w:rsidR="001602BD" w:rsidRPr="001602BD">
        <w:rPr>
          <w:rFonts w:eastAsiaTheme="minorHAnsi" w:cs="Calibri"/>
          <w:color w:val="auto"/>
          <w:sz w:val="24"/>
          <w:szCs w:val="24"/>
        </w:rPr>
        <w:t xml:space="preserve">écide </w:t>
      </w:r>
      <w:r w:rsidR="001602BD">
        <w:rPr>
          <w:rFonts w:eastAsiaTheme="minorHAnsi" w:cs="Calibri"/>
          <w:color w:val="auto"/>
          <w:sz w:val="24"/>
          <w:szCs w:val="24"/>
        </w:rPr>
        <w:t xml:space="preserve">à l’unanimité </w:t>
      </w:r>
      <w:r w:rsidR="001602BD" w:rsidRPr="001602BD">
        <w:rPr>
          <w:rFonts w:eastAsiaTheme="minorHAnsi" w:cs="Calibri"/>
          <w:color w:val="auto"/>
          <w:sz w:val="24"/>
          <w:szCs w:val="24"/>
        </w:rPr>
        <w:t xml:space="preserve">de </w:t>
      </w:r>
      <w:r w:rsidR="00771F56">
        <w:rPr>
          <w:rFonts w:eastAsiaTheme="minorHAnsi" w:cs="Calibri"/>
          <w:color w:val="auto"/>
          <w:sz w:val="24"/>
          <w:szCs w:val="24"/>
        </w:rPr>
        <w:t>faire évaluer les parcelles AE43 et AE44 pour les mettre en vente.</w:t>
      </w:r>
    </w:p>
    <w:p w14:paraId="3AF3AEEE" w14:textId="77777777" w:rsidR="001602BD" w:rsidRPr="00323439" w:rsidRDefault="001602BD" w:rsidP="00EE6AD5">
      <w:pPr>
        <w:overflowPunct w:val="0"/>
        <w:spacing w:after="0" w:line="240" w:lineRule="auto"/>
        <w:ind w:left="284" w:right="142"/>
        <w:jc w:val="both"/>
        <w:textAlignment w:val="baseline"/>
        <w:rPr>
          <w:rFonts w:eastAsiaTheme="minorHAnsi" w:cs="Calibri"/>
          <w:color w:val="auto"/>
          <w:sz w:val="24"/>
          <w:szCs w:val="24"/>
        </w:rPr>
      </w:pPr>
    </w:p>
    <w:bookmarkEnd w:id="3"/>
    <w:p w14:paraId="616E9DCE" w14:textId="525F5F96" w:rsidR="007F63A9" w:rsidRPr="00323439" w:rsidRDefault="003E42AA" w:rsidP="007F63A9">
      <w:pPr>
        <w:pStyle w:val="Paragraphedelist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 w:themeFill="text2" w:themeFillTint="33"/>
        <w:ind w:left="284"/>
        <w:contextualSpacing/>
        <w:jc w:val="both"/>
        <w:rPr>
          <w:rFonts w:cs="Calibri"/>
          <w:b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>5</w:t>
      </w:r>
      <w:r w:rsidR="008D014C">
        <w:rPr>
          <w:rFonts w:cs="Calibri"/>
          <w:b/>
          <w:color w:val="auto"/>
          <w:sz w:val="24"/>
          <w:szCs w:val="24"/>
        </w:rPr>
        <w:t xml:space="preserve">. </w:t>
      </w:r>
      <w:r w:rsidR="00323439">
        <w:rPr>
          <w:rFonts w:cs="Calibri"/>
          <w:b/>
          <w:color w:val="auto"/>
          <w:sz w:val="24"/>
          <w:szCs w:val="24"/>
        </w:rPr>
        <w:t xml:space="preserve">DCM </w:t>
      </w:r>
      <w:r w:rsidR="00771F56">
        <w:rPr>
          <w:rFonts w:cs="Calibri"/>
          <w:b/>
          <w:color w:val="auto"/>
          <w:sz w:val="24"/>
          <w:szCs w:val="24"/>
        </w:rPr>
        <w:t>2025-003</w:t>
      </w:r>
      <w:r w:rsidR="00095A5C">
        <w:rPr>
          <w:rFonts w:cs="Calibri"/>
          <w:b/>
          <w:color w:val="auto"/>
          <w:sz w:val="24"/>
          <w:szCs w:val="24"/>
        </w:rPr>
        <w:t xml:space="preserve"> </w:t>
      </w:r>
      <w:r w:rsidR="00771F56">
        <w:rPr>
          <w:rFonts w:cs="Calibri"/>
          <w:b/>
          <w:color w:val="auto"/>
          <w:sz w:val="24"/>
          <w:szCs w:val="24"/>
        </w:rPr>
        <w:t>Demande de subventions 2025</w:t>
      </w:r>
    </w:p>
    <w:p w14:paraId="56001394" w14:textId="3E047526" w:rsidR="001602BD" w:rsidRPr="001C77A0" w:rsidRDefault="00095A5C" w:rsidP="001C77A0">
      <w:pPr>
        <w:overflowPunct w:val="0"/>
        <w:spacing w:after="60" w:line="276" w:lineRule="auto"/>
        <w:ind w:left="284" w:right="142"/>
        <w:contextualSpacing/>
        <w:jc w:val="both"/>
        <w:textAlignment w:val="baseline"/>
        <w:rPr>
          <w:rFonts w:asciiTheme="minorHAnsi" w:hAnsiTheme="minorHAnsi"/>
          <w:color w:val="auto"/>
          <w:sz w:val="24"/>
          <w:szCs w:val="24"/>
        </w:rPr>
      </w:pPr>
      <w:r w:rsidRPr="001C77A0">
        <w:rPr>
          <w:rFonts w:eastAsiaTheme="minorHAnsi" w:cs="Calibri"/>
          <w:color w:val="auto"/>
          <w:sz w:val="24"/>
          <w:szCs w:val="24"/>
        </w:rPr>
        <w:t>Le Conseil municipal</w:t>
      </w:r>
      <w:r w:rsidR="00323439" w:rsidRPr="001C77A0">
        <w:rPr>
          <w:rFonts w:eastAsiaTheme="minorHAnsi" w:cs="Calibri"/>
          <w:color w:val="auto"/>
          <w:sz w:val="24"/>
          <w:szCs w:val="24"/>
        </w:rPr>
        <w:t xml:space="preserve"> à l’unanimité</w:t>
      </w:r>
      <w:r w:rsidRPr="001C77A0">
        <w:rPr>
          <w:rFonts w:eastAsiaTheme="minorHAnsi" w:cs="Calibri"/>
          <w:color w:val="auto"/>
          <w:sz w:val="24"/>
          <w:szCs w:val="24"/>
        </w:rPr>
        <w:t xml:space="preserve"> </w:t>
      </w:r>
      <w:r w:rsidR="001602BD" w:rsidRPr="001C77A0">
        <w:rPr>
          <w:rFonts w:asciiTheme="minorHAnsi" w:hAnsiTheme="minorHAnsi"/>
          <w:sz w:val="24"/>
          <w:szCs w:val="24"/>
        </w:rPr>
        <w:t xml:space="preserve">décide </w:t>
      </w:r>
      <w:r w:rsidR="00771F56" w:rsidRPr="00021685">
        <w:rPr>
          <w:rFonts w:cstheme="minorHAnsi"/>
          <w:bCs/>
          <w:sz w:val="24"/>
          <w:szCs w:val="24"/>
        </w:rPr>
        <w:t xml:space="preserve">de faire la demande de Fonds de concours </w:t>
      </w:r>
      <w:r w:rsidR="00771F56">
        <w:rPr>
          <w:rFonts w:cstheme="minorHAnsi"/>
          <w:bCs/>
          <w:sz w:val="24"/>
          <w:szCs w:val="24"/>
        </w:rPr>
        <w:t xml:space="preserve">2025 </w:t>
      </w:r>
      <w:r w:rsidR="00771F56" w:rsidRPr="00021685">
        <w:rPr>
          <w:rFonts w:cstheme="minorHAnsi"/>
          <w:bCs/>
          <w:sz w:val="24"/>
          <w:szCs w:val="24"/>
        </w:rPr>
        <w:t>auprès de la C</w:t>
      </w:r>
      <w:r w:rsidR="00771F56">
        <w:rPr>
          <w:rFonts w:cstheme="minorHAnsi"/>
          <w:bCs/>
          <w:sz w:val="24"/>
          <w:szCs w:val="24"/>
        </w:rPr>
        <w:t>ommunauté de Communes du Grand Pic Saint Loup suivant le plan de financement modifié.</w:t>
      </w:r>
    </w:p>
    <w:p w14:paraId="45E643E9" w14:textId="216E9A28" w:rsidR="00323439" w:rsidRPr="00095A5C" w:rsidRDefault="003E42AA" w:rsidP="00742477">
      <w:pPr>
        <w:pStyle w:val="Paragraphedelist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 w:themeFill="text2" w:themeFillTint="33"/>
        <w:ind w:left="284"/>
        <w:contextualSpacing/>
        <w:jc w:val="both"/>
        <w:rPr>
          <w:rFonts w:eastAsiaTheme="minorHAnsi" w:cs="Calibri"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>6</w:t>
      </w:r>
      <w:r w:rsidR="008D014C">
        <w:rPr>
          <w:rFonts w:cs="Calibri"/>
          <w:b/>
          <w:color w:val="auto"/>
          <w:sz w:val="24"/>
          <w:szCs w:val="24"/>
        </w:rPr>
        <w:t>.</w:t>
      </w:r>
      <w:r w:rsidR="00565C71">
        <w:rPr>
          <w:rFonts w:cs="Calibri"/>
          <w:b/>
          <w:color w:val="auto"/>
          <w:sz w:val="24"/>
          <w:szCs w:val="24"/>
        </w:rPr>
        <w:t xml:space="preserve"> </w:t>
      </w:r>
      <w:r w:rsidR="001C77A0">
        <w:rPr>
          <w:rFonts w:cs="Calibri"/>
          <w:b/>
          <w:color w:val="auto"/>
          <w:sz w:val="24"/>
          <w:szCs w:val="24"/>
        </w:rPr>
        <w:t xml:space="preserve">DCM </w:t>
      </w:r>
      <w:r w:rsidR="00771F56">
        <w:rPr>
          <w:rFonts w:cs="Calibri"/>
          <w:b/>
          <w:color w:val="auto"/>
          <w:sz w:val="24"/>
          <w:szCs w:val="24"/>
        </w:rPr>
        <w:t>2025-004</w:t>
      </w:r>
      <w:r w:rsidR="001C77A0">
        <w:rPr>
          <w:rFonts w:cs="Calibri"/>
          <w:b/>
          <w:color w:val="auto"/>
          <w:sz w:val="24"/>
          <w:szCs w:val="24"/>
        </w:rPr>
        <w:t xml:space="preserve"> </w:t>
      </w:r>
      <w:r w:rsidR="00771F56" w:rsidRPr="007D2F33">
        <w:rPr>
          <w:rFonts w:asciiTheme="minorHAnsi" w:hAnsiTheme="minorHAnsi" w:cstheme="minorHAnsi"/>
          <w:b/>
          <w:sz w:val="24"/>
          <w:szCs w:val="24"/>
        </w:rPr>
        <w:t>Nouvelle convention prévention des risques professionnels avec le CDG34</w:t>
      </w:r>
    </w:p>
    <w:p w14:paraId="726956CE" w14:textId="144DD285" w:rsidR="00095A5C" w:rsidRDefault="001C77A0" w:rsidP="00742477">
      <w:pPr>
        <w:widowControl w:val="0"/>
        <w:autoSpaceDE w:val="0"/>
        <w:autoSpaceDN w:val="0"/>
        <w:spacing w:after="120" w:line="240" w:lineRule="auto"/>
        <w:ind w:left="426"/>
        <w:jc w:val="both"/>
        <w:rPr>
          <w:rFonts w:cs="Calibri"/>
          <w:bCs/>
          <w:color w:val="auto"/>
          <w:sz w:val="24"/>
          <w:szCs w:val="24"/>
        </w:rPr>
      </w:pPr>
      <w:r w:rsidRPr="001C77A0">
        <w:rPr>
          <w:rFonts w:cs="Calibri"/>
          <w:bCs/>
          <w:color w:val="auto"/>
          <w:sz w:val="24"/>
          <w:szCs w:val="24"/>
        </w:rPr>
        <w:t xml:space="preserve">Le conseil municipal à l’unanimité </w:t>
      </w:r>
      <w:r w:rsidR="00771F56">
        <w:rPr>
          <w:rFonts w:cs="Calibri"/>
          <w:bCs/>
          <w:color w:val="auto"/>
          <w:sz w:val="24"/>
          <w:szCs w:val="24"/>
        </w:rPr>
        <w:t>approuve la convention et autorise le maire à la signer.</w:t>
      </w:r>
    </w:p>
    <w:p w14:paraId="4FB1ED7D" w14:textId="245C3C85" w:rsidR="001C77A0" w:rsidRPr="00095A5C" w:rsidRDefault="003E42AA" w:rsidP="001C77A0">
      <w:pPr>
        <w:pStyle w:val="Paragraphedelist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 w:themeFill="text2" w:themeFillTint="33"/>
        <w:spacing w:before="240"/>
        <w:ind w:left="284"/>
        <w:contextualSpacing/>
        <w:jc w:val="both"/>
        <w:rPr>
          <w:rFonts w:eastAsiaTheme="minorHAnsi" w:cs="Calibri"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>7</w:t>
      </w:r>
      <w:r w:rsidR="001C77A0">
        <w:rPr>
          <w:rFonts w:cs="Calibri"/>
          <w:b/>
          <w:color w:val="auto"/>
          <w:sz w:val="24"/>
          <w:szCs w:val="24"/>
        </w:rPr>
        <w:t xml:space="preserve">. DCM </w:t>
      </w:r>
      <w:r w:rsidR="00771F56">
        <w:rPr>
          <w:rFonts w:cs="Calibri"/>
          <w:b/>
          <w:color w:val="auto"/>
          <w:sz w:val="24"/>
          <w:szCs w:val="24"/>
        </w:rPr>
        <w:t>2025-005</w:t>
      </w:r>
      <w:r w:rsidR="001C77A0">
        <w:rPr>
          <w:rFonts w:cs="Calibri"/>
          <w:b/>
          <w:color w:val="auto"/>
          <w:sz w:val="24"/>
          <w:szCs w:val="24"/>
        </w:rPr>
        <w:t xml:space="preserve"> </w:t>
      </w:r>
      <w:r w:rsidR="00771F56">
        <w:rPr>
          <w:rFonts w:asciiTheme="minorHAnsi" w:hAnsiTheme="minorHAnsi" w:cstheme="minorHAnsi"/>
          <w:b/>
          <w:sz w:val="24"/>
          <w:szCs w:val="24"/>
        </w:rPr>
        <w:t>Solidarité avec la population de Mayotte</w:t>
      </w:r>
    </w:p>
    <w:p w14:paraId="21BE90E6" w14:textId="5CA278E5" w:rsidR="001C77A0" w:rsidRDefault="001C77A0" w:rsidP="001C77A0">
      <w:pPr>
        <w:autoSpaceDE w:val="0"/>
        <w:autoSpaceDN w:val="0"/>
        <w:ind w:left="426"/>
        <w:contextualSpacing/>
        <w:jc w:val="both"/>
        <w:rPr>
          <w:rFonts w:cstheme="minorHAnsi"/>
          <w:bCs/>
          <w:sz w:val="24"/>
          <w:szCs w:val="24"/>
        </w:rPr>
      </w:pPr>
      <w:r w:rsidRPr="001C77A0">
        <w:rPr>
          <w:rFonts w:cs="Calibri"/>
          <w:bCs/>
          <w:color w:val="auto"/>
          <w:sz w:val="24"/>
          <w:szCs w:val="24"/>
        </w:rPr>
        <w:t>Le conseil municipal à l’unanimité décide d</w:t>
      </w:r>
      <w:r w:rsidR="00742477">
        <w:rPr>
          <w:rFonts w:cs="Calibri"/>
          <w:bCs/>
          <w:color w:val="auto"/>
          <w:sz w:val="24"/>
          <w:szCs w:val="24"/>
        </w:rPr>
        <w:t>e</w:t>
      </w:r>
      <w:r w:rsidR="00771F56">
        <w:rPr>
          <w:rFonts w:cs="Calibri"/>
          <w:bCs/>
          <w:color w:val="auto"/>
          <w:sz w:val="24"/>
          <w:szCs w:val="24"/>
        </w:rPr>
        <w:t xml:space="preserve"> faire un don de 300€ en solidarité avec le département français de Mayotte.</w:t>
      </w:r>
    </w:p>
    <w:p w14:paraId="3AC58D2D" w14:textId="7EC3ECAF" w:rsidR="001C77A0" w:rsidRPr="00095A5C" w:rsidRDefault="003E42AA" w:rsidP="001C77A0">
      <w:pPr>
        <w:pStyle w:val="Paragraphedelist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 w:themeFill="text2" w:themeFillTint="33"/>
        <w:spacing w:before="240"/>
        <w:ind w:left="284"/>
        <w:contextualSpacing/>
        <w:jc w:val="both"/>
        <w:rPr>
          <w:rFonts w:eastAsiaTheme="minorHAnsi" w:cs="Calibri"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>8</w:t>
      </w:r>
      <w:r w:rsidR="001C77A0">
        <w:rPr>
          <w:rFonts w:cs="Calibri"/>
          <w:b/>
          <w:color w:val="auto"/>
          <w:sz w:val="24"/>
          <w:szCs w:val="24"/>
        </w:rPr>
        <w:t xml:space="preserve">. DCM </w:t>
      </w:r>
      <w:r w:rsidR="00771F56">
        <w:rPr>
          <w:rFonts w:cs="Calibri"/>
          <w:b/>
          <w:color w:val="auto"/>
          <w:sz w:val="24"/>
          <w:szCs w:val="24"/>
        </w:rPr>
        <w:t>2025-006</w:t>
      </w:r>
      <w:r w:rsidR="001C77A0" w:rsidRPr="001C77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1F56">
        <w:rPr>
          <w:rFonts w:asciiTheme="minorHAnsi" w:hAnsiTheme="minorHAnsi" w:cstheme="minorHAnsi"/>
          <w:b/>
          <w:sz w:val="24"/>
          <w:szCs w:val="24"/>
        </w:rPr>
        <w:t>Décision concernant l’arbre de l’entrée de la salle polyvalente</w:t>
      </w:r>
    </w:p>
    <w:p w14:paraId="47C5D070" w14:textId="74875838" w:rsidR="001C77A0" w:rsidRDefault="001C77A0" w:rsidP="001C77A0">
      <w:pPr>
        <w:autoSpaceDE w:val="0"/>
        <w:autoSpaceDN w:val="0"/>
        <w:ind w:left="426"/>
        <w:contextualSpacing/>
        <w:jc w:val="both"/>
        <w:rPr>
          <w:rFonts w:cstheme="minorHAnsi"/>
          <w:bCs/>
          <w:sz w:val="24"/>
          <w:szCs w:val="24"/>
        </w:rPr>
      </w:pPr>
      <w:r w:rsidRPr="001C77A0">
        <w:rPr>
          <w:rFonts w:cs="Calibri"/>
          <w:bCs/>
          <w:color w:val="auto"/>
          <w:sz w:val="24"/>
          <w:szCs w:val="24"/>
        </w:rPr>
        <w:t xml:space="preserve">Le conseil municipal </w:t>
      </w:r>
      <w:r w:rsidR="00771F56">
        <w:rPr>
          <w:rFonts w:cs="Calibri"/>
          <w:bCs/>
          <w:color w:val="auto"/>
          <w:sz w:val="24"/>
          <w:szCs w:val="24"/>
        </w:rPr>
        <w:t>avec 6 voix pour et une abstention</w:t>
      </w:r>
      <w:r w:rsidRPr="001C77A0">
        <w:rPr>
          <w:rFonts w:cs="Calibri"/>
          <w:bCs/>
          <w:color w:val="auto"/>
          <w:sz w:val="24"/>
          <w:szCs w:val="24"/>
        </w:rPr>
        <w:t xml:space="preserve"> décide </w:t>
      </w:r>
      <w:r>
        <w:rPr>
          <w:rFonts w:cs="Calibri"/>
          <w:bCs/>
          <w:color w:val="auto"/>
          <w:sz w:val="24"/>
          <w:szCs w:val="24"/>
        </w:rPr>
        <w:t xml:space="preserve">de </w:t>
      </w:r>
      <w:r w:rsidR="00742477">
        <w:rPr>
          <w:rFonts w:cs="Calibri"/>
          <w:bCs/>
          <w:color w:val="auto"/>
          <w:sz w:val="24"/>
          <w:szCs w:val="24"/>
        </w:rPr>
        <w:t>valider le devis pour l’abattage de l’arbre.</w:t>
      </w:r>
    </w:p>
    <w:p w14:paraId="5C34D4D5" w14:textId="77777777" w:rsidR="001C77A0" w:rsidRDefault="001C77A0" w:rsidP="00CC1815">
      <w:pPr>
        <w:widowControl w:val="0"/>
        <w:autoSpaceDE w:val="0"/>
        <w:autoSpaceDN w:val="0"/>
        <w:spacing w:before="120" w:after="120" w:line="240" w:lineRule="auto"/>
        <w:ind w:left="426"/>
        <w:jc w:val="both"/>
        <w:rPr>
          <w:rFonts w:cs="Calibri"/>
          <w:bCs/>
          <w:color w:val="auto"/>
          <w:sz w:val="24"/>
          <w:szCs w:val="24"/>
        </w:rPr>
      </w:pPr>
    </w:p>
    <w:p w14:paraId="36DA2BE3" w14:textId="69A26E9C" w:rsidR="0049109B" w:rsidRDefault="003E42AA" w:rsidP="00771F56">
      <w:pPr>
        <w:pStyle w:val="Paragraphedelist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 w:themeFill="text2" w:themeFillTint="33"/>
        <w:spacing w:before="240"/>
        <w:ind w:left="284"/>
        <w:contextualSpacing/>
        <w:jc w:val="both"/>
        <w:rPr>
          <w:rFonts w:cs="Calibri"/>
          <w:bCs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lastRenderedPageBreak/>
        <w:t>9</w:t>
      </w:r>
      <w:r w:rsidR="0049109B">
        <w:rPr>
          <w:rFonts w:cs="Calibri"/>
          <w:b/>
          <w:color w:val="auto"/>
          <w:sz w:val="24"/>
          <w:szCs w:val="24"/>
        </w:rPr>
        <w:t>. DCM 20</w:t>
      </w:r>
      <w:r w:rsidR="00771F56">
        <w:rPr>
          <w:rFonts w:cs="Calibri"/>
          <w:b/>
          <w:color w:val="auto"/>
          <w:sz w:val="24"/>
          <w:szCs w:val="24"/>
        </w:rPr>
        <w:t>25-007</w:t>
      </w:r>
      <w:r w:rsidR="0049109B" w:rsidRPr="001C77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1F56" w:rsidRPr="003C38AD">
        <w:rPr>
          <w:rFonts w:asciiTheme="minorHAnsi" w:hAnsiTheme="minorHAnsi"/>
          <w:b/>
          <w:sz w:val="24"/>
          <w:szCs w:val="24"/>
        </w:rPr>
        <w:t>Approbation du Plan Départemental de protection des Forêts contre l’incendie dans l’Hérault 2025-2034</w:t>
      </w:r>
      <w:r w:rsidR="00771F56">
        <w:rPr>
          <w:rFonts w:asciiTheme="minorHAnsi" w:hAnsiTheme="minorHAnsi"/>
          <w:b/>
          <w:sz w:val="24"/>
          <w:szCs w:val="24"/>
        </w:rPr>
        <w:t xml:space="preserve"> </w:t>
      </w:r>
    </w:p>
    <w:p w14:paraId="2CEA1852" w14:textId="0FF3463C" w:rsidR="00771F56" w:rsidRDefault="00771F56" w:rsidP="0049109B">
      <w:pPr>
        <w:autoSpaceDE w:val="0"/>
        <w:autoSpaceDN w:val="0"/>
        <w:ind w:left="426"/>
        <w:contextualSpacing/>
        <w:jc w:val="both"/>
        <w:rPr>
          <w:rFonts w:cstheme="minorHAnsi"/>
          <w:bCs/>
          <w:sz w:val="24"/>
          <w:szCs w:val="24"/>
        </w:rPr>
      </w:pPr>
      <w:r w:rsidRPr="00771F56">
        <w:rPr>
          <w:rFonts w:cstheme="minorHAnsi"/>
          <w:bCs/>
          <w:sz w:val="24"/>
          <w:szCs w:val="24"/>
        </w:rPr>
        <w:t xml:space="preserve">Le conseil municipal à l’unanimité </w:t>
      </w:r>
      <w:r>
        <w:rPr>
          <w:rFonts w:cstheme="minorHAnsi"/>
          <w:bCs/>
          <w:sz w:val="24"/>
          <w:szCs w:val="24"/>
        </w:rPr>
        <w:t>donne un avis favorable et valide les voies DFCI</w:t>
      </w:r>
      <w:r w:rsidR="00742477">
        <w:rPr>
          <w:rFonts w:cstheme="minorHAnsi"/>
          <w:bCs/>
          <w:sz w:val="24"/>
          <w:szCs w:val="24"/>
        </w:rPr>
        <w:t xml:space="preserve"> de la commune</w:t>
      </w:r>
    </w:p>
    <w:p w14:paraId="705812C2" w14:textId="77777777" w:rsidR="00565B33" w:rsidRDefault="00565B33" w:rsidP="00CC1815">
      <w:pPr>
        <w:widowControl w:val="0"/>
        <w:autoSpaceDE w:val="0"/>
        <w:autoSpaceDN w:val="0"/>
        <w:spacing w:before="120" w:after="120" w:line="240" w:lineRule="auto"/>
        <w:ind w:left="426"/>
        <w:jc w:val="both"/>
        <w:rPr>
          <w:rFonts w:cs="Calibri"/>
          <w:bCs/>
          <w:color w:val="auto"/>
          <w:sz w:val="24"/>
          <w:szCs w:val="24"/>
        </w:rPr>
      </w:pPr>
    </w:p>
    <w:p w14:paraId="52952BB6" w14:textId="7005EDAD" w:rsidR="00771F56" w:rsidRDefault="00771F56" w:rsidP="00771F56">
      <w:pPr>
        <w:pStyle w:val="Paragraphedelist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 w:themeFill="text2" w:themeFillTint="33"/>
        <w:spacing w:before="240"/>
        <w:ind w:left="284"/>
        <w:contextualSpacing/>
        <w:jc w:val="both"/>
        <w:rPr>
          <w:rFonts w:cs="Calibri"/>
          <w:bCs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>10. Questions diverses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3FBAD117" w14:textId="77777777" w:rsidR="00771F56" w:rsidRDefault="00771F56" w:rsidP="00771F56">
      <w:pPr>
        <w:autoSpaceDE w:val="0"/>
        <w:autoSpaceDN w:val="0"/>
        <w:ind w:left="426"/>
        <w:contextualSpacing/>
        <w:jc w:val="both"/>
        <w:rPr>
          <w:rFonts w:cstheme="minorHAnsi"/>
          <w:bCs/>
          <w:sz w:val="24"/>
          <w:szCs w:val="24"/>
        </w:rPr>
      </w:pPr>
    </w:p>
    <w:p w14:paraId="4CA43514" w14:textId="77777777" w:rsidR="00771F56" w:rsidRPr="001C77A0" w:rsidRDefault="00771F56" w:rsidP="00CC1815">
      <w:pPr>
        <w:widowControl w:val="0"/>
        <w:autoSpaceDE w:val="0"/>
        <w:autoSpaceDN w:val="0"/>
        <w:spacing w:before="120" w:after="120" w:line="240" w:lineRule="auto"/>
        <w:ind w:left="426"/>
        <w:jc w:val="both"/>
        <w:rPr>
          <w:rFonts w:cs="Calibri"/>
          <w:bCs/>
          <w:color w:val="auto"/>
          <w:sz w:val="24"/>
          <w:szCs w:val="24"/>
        </w:rPr>
      </w:pPr>
    </w:p>
    <w:p w14:paraId="31CEB86E" w14:textId="77777777" w:rsidR="001C77A0" w:rsidRPr="001C77A0" w:rsidRDefault="001C77A0" w:rsidP="00CC1815">
      <w:pPr>
        <w:widowControl w:val="0"/>
        <w:autoSpaceDE w:val="0"/>
        <w:autoSpaceDN w:val="0"/>
        <w:spacing w:before="120" w:after="120" w:line="240" w:lineRule="auto"/>
        <w:ind w:left="426"/>
        <w:jc w:val="both"/>
        <w:rPr>
          <w:rFonts w:cs="Calibri"/>
          <w:bCs/>
          <w:color w:val="auto"/>
          <w:sz w:val="24"/>
          <w:szCs w:val="24"/>
        </w:rPr>
      </w:pPr>
    </w:p>
    <w:p w14:paraId="04725801" w14:textId="0CE6756F" w:rsidR="00481B74" w:rsidRPr="00095A5C" w:rsidRDefault="00CC1815" w:rsidP="00095A5C">
      <w:pPr>
        <w:widowControl w:val="0"/>
        <w:autoSpaceDE w:val="0"/>
        <w:autoSpaceDN w:val="0"/>
        <w:spacing w:before="120" w:after="120" w:line="240" w:lineRule="auto"/>
        <w:ind w:left="426"/>
        <w:jc w:val="both"/>
        <w:rPr>
          <w:rFonts w:cs="Calibri"/>
          <w:b/>
          <w:color w:val="auto"/>
          <w:sz w:val="24"/>
          <w:szCs w:val="24"/>
        </w:rPr>
      </w:pPr>
      <w:r w:rsidRPr="00323439">
        <w:rPr>
          <w:rFonts w:cs="Calibri"/>
          <w:b/>
          <w:color w:val="auto"/>
          <w:sz w:val="24"/>
          <w:szCs w:val="24"/>
        </w:rPr>
        <w:t xml:space="preserve">FIN DE SEANCE A : </w:t>
      </w:r>
      <w:r w:rsidR="00771F56">
        <w:rPr>
          <w:rFonts w:cs="Calibri"/>
          <w:b/>
          <w:color w:val="auto"/>
          <w:sz w:val="24"/>
          <w:szCs w:val="24"/>
        </w:rPr>
        <w:t>21h30</w:t>
      </w:r>
    </w:p>
    <w:p w14:paraId="656D6260" w14:textId="77777777" w:rsidR="00095A5C" w:rsidRDefault="003658D9" w:rsidP="00095A5C">
      <w:pPr>
        <w:widowControl w:val="0"/>
        <w:autoSpaceDE w:val="0"/>
        <w:autoSpaceDN w:val="0"/>
        <w:spacing w:before="120" w:after="120" w:line="240" w:lineRule="auto"/>
        <w:ind w:left="5948" w:firstLine="424"/>
        <w:jc w:val="center"/>
        <w:rPr>
          <w:rFonts w:cs="Calibri"/>
          <w:color w:val="auto"/>
          <w:sz w:val="24"/>
          <w:szCs w:val="24"/>
        </w:rPr>
      </w:pPr>
      <w:r w:rsidRPr="00323439">
        <w:rPr>
          <w:rFonts w:cs="Calibri"/>
          <w:color w:val="auto"/>
          <w:sz w:val="24"/>
          <w:szCs w:val="24"/>
        </w:rPr>
        <w:t>Le Maire,</w:t>
      </w:r>
      <w:r w:rsidR="00095A5C">
        <w:rPr>
          <w:rFonts w:cs="Calibri"/>
          <w:color w:val="auto"/>
          <w:sz w:val="24"/>
          <w:szCs w:val="24"/>
        </w:rPr>
        <w:t xml:space="preserve"> </w:t>
      </w:r>
    </w:p>
    <w:p w14:paraId="0FD977FF" w14:textId="438BCE12" w:rsidR="00662919" w:rsidRPr="00327658" w:rsidRDefault="009A16EE" w:rsidP="00095A5C">
      <w:pPr>
        <w:widowControl w:val="0"/>
        <w:autoSpaceDE w:val="0"/>
        <w:autoSpaceDN w:val="0"/>
        <w:spacing w:before="120" w:after="120" w:line="240" w:lineRule="auto"/>
        <w:ind w:left="5948" w:firstLine="424"/>
        <w:jc w:val="center"/>
        <w:rPr>
          <w:rFonts w:cs="Calibri"/>
          <w:color w:val="auto"/>
          <w:sz w:val="24"/>
          <w:szCs w:val="24"/>
        </w:rPr>
      </w:pPr>
      <w:r w:rsidRPr="00327658">
        <w:rPr>
          <w:rFonts w:cs="Calibri"/>
          <w:color w:val="auto"/>
          <w:sz w:val="24"/>
          <w:szCs w:val="24"/>
        </w:rPr>
        <w:t>Pasca</w:t>
      </w:r>
      <w:r w:rsidR="00095A5C">
        <w:rPr>
          <w:rFonts w:cs="Calibri"/>
          <w:color w:val="auto"/>
          <w:sz w:val="24"/>
          <w:szCs w:val="24"/>
        </w:rPr>
        <w:t xml:space="preserve">l </w:t>
      </w:r>
      <w:r w:rsidRPr="00327658">
        <w:rPr>
          <w:rFonts w:cs="Calibri"/>
          <w:color w:val="auto"/>
          <w:sz w:val="24"/>
          <w:szCs w:val="24"/>
        </w:rPr>
        <w:t>VABRE</w:t>
      </w:r>
    </w:p>
    <w:sectPr w:rsidR="00662919" w:rsidRPr="00327658" w:rsidSect="004422C3">
      <w:footerReference w:type="default" r:id="rId9"/>
      <w:pgSz w:w="11906" w:h="16838"/>
      <w:pgMar w:top="1418" w:right="1701" w:bottom="1418" w:left="1701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A9EF" w14:textId="77777777" w:rsidR="00006E70" w:rsidRDefault="00006E70">
      <w:pPr>
        <w:spacing w:after="0" w:line="240" w:lineRule="auto"/>
      </w:pPr>
      <w:r>
        <w:separator/>
      </w:r>
    </w:p>
  </w:endnote>
  <w:endnote w:type="continuationSeparator" w:id="0">
    <w:p w14:paraId="6B50168A" w14:textId="77777777" w:rsidR="00006E70" w:rsidRDefault="000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7670" w14:textId="53D6CA36" w:rsidR="00E613E7" w:rsidRDefault="003658D9">
    <w:pPr>
      <w:pStyle w:val="Pieddepage"/>
      <w:jc w:val="right"/>
    </w:pPr>
    <w:r>
      <w:t xml:space="preserve">Affiché </w:t>
    </w:r>
    <w:r w:rsidR="00353466">
      <w:t xml:space="preserve">et publié </w:t>
    </w:r>
    <w:r>
      <w:t xml:space="preserve">le </w:t>
    </w:r>
  </w:p>
  <w:p w14:paraId="0F6E8FD1" w14:textId="77777777" w:rsidR="00E613E7" w:rsidRDefault="00E613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B0A7F" w14:textId="77777777" w:rsidR="00006E70" w:rsidRDefault="00006E70">
      <w:pPr>
        <w:spacing w:after="0" w:line="240" w:lineRule="auto"/>
      </w:pPr>
      <w:r>
        <w:separator/>
      </w:r>
    </w:p>
  </w:footnote>
  <w:footnote w:type="continuationSeparator" w:id="0">
    <w:p w14:paraId="1FBFEBDA" w14:textId="77777777" w:rsidR="00006E70" w:rsidRDefault="0000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2.25pt;height:84.75pt" o:bullet="t">
        <v:imagedata r:id="rId1" o:title="clip_image001"/>
      </v:shape>
    </w:pict>
  </w:numPicBullet>
  <w:abstractNum w:abstractNumId="0" w15:restartNumberingAfterBreak="0">
    <w:nsid w:val="02F404A6"/>
    <w:multiLevelType w:val="hybridMultilevel"/>
    <w:tmpl w:val="DEF02688"/>
    <w:lvl w:ilvl="0" w:tplc="47D649BA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212A9"/>
    <w:multiLevelType w:val="hybridMultilevel"/>
    <w:tmpl w:val="DAD8202C"/>
    <w:lvl w:ilvl="0" w:tplc="C56404BC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5E7E"/>
    <w:multiLevelType w:val="hybridMultilevel"/>
    <w:tmpl w:val="2698E57C"/>
    <w:lvl w:ilvl="0" w:tplc="44B2B430">
      <w:start w:val="3"/>
      <w:numFmt w:val="bullet"/>
      <w:lvlText w:val=""/>
      <w:lvlJc w:val="left"/>
      <w:pPr>
        <w:ind w:left="644" w:hanging="360"/>
      </w:pPr>
      <w:rPr>
        <w:rFonts w:ascii="Wingdings" w:eastAsia="Calibr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7D7503"/>
    <w:multiLevelType w:val="hybridMultilevel"/>
    <w:tmpl w:val="BFBAD8B2"/>
    <w:lvl w:ilvl="0" w:tplc="4216D1A8">
      <w:numFmt w:val="bullet"/>
      <w:lvlText w:val="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0803EA6"/>
    <w:multiLevelType w:val="hybridMultilevel"/>
    <w:tmpl w:val="16E6BC68"/>
    <w:lvl w:ilvl="0" w:tplc="736A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7874"/>
    <w:multiLevelType w:val="hybridMultilevel"/>
    <w:tmpl w:val="5CD6FE1E"/>
    <w:lvl w:ilvl="0" w:tplc="51F23D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7318"/>
    <w:multiLevelType w:val="hybridMultilevel"/>
    <w:tmpl w:val="A73E6D46"/>
    <w:lvl w:ilvl="0" w:tplc="30662592">
      <w:start w:val="1"/>
      <w:numFmt w:val="bullet"/>
      <w:lvlText w:val=""/>
      <w:lvlJc w:val="left"/>
      <w:pPr>
        <w:ind w:left="78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F50B3C"/>
    <w:multiLevelType w:val="hybridMultilevel"/>
    <w:tmpl w:val="A85437F8"/>
    <w:lvl w:ilvl="0" w:tplc="D03E8278">
      <w:start w:val="2022"/>
      <w:numFmt w:val="bullet"/>
      <w:lvlText w:val=""/>
      <w:lvlJc w:val="left"/>
      <w:pPr>
        <w:ind w:left="644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56B4201"/>
    <w:multiLevelType w:val="hybridMultilevel"/>
    <w:tmpl w:val="981841BA"/>
    <w:lvl w:ilvl="0" w:tplc="3D02EE5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41276"/>
    <w:multiLevelType w:val="hybridMultilevel"/>
    <w:tmpl w:val="788E7A94"/>
    <w:lvl w:ilvl="0" w:tplc="F7ECAE20">
      <w:start w:val="100"/>
      <w:numFmt w:val="bullet"/>
      <w:lvlText w:val="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F23BAE"/>
    <w:multiLevelType w:val="hybridMultilevel"/>
    <w:tmpl w:val="67A233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E93"/>
    <w:multiLevelType w:val="hybridMultilevel"/>
    <w:tmpl w:val="A39E62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F3178"/>
    <w:multiLevelType w:val="hybridMultilevel"/>
    <w:tmpl w:val="2E3AC0A8"/>
    <w:lvl w:ilvl="0" w:tplc="26587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41932"/>
    <w:multiLevelType w:val="hybridMultilevel"/>
    <w:tmpl w:val="7FB25CE0"/>
    <w:lvl w:ilvl="0" w:tplc="80C8EE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46E84"/>
    <w:multiLevelType w:val="hybridMultilevel"/>
    <w:tmpl w:val="F4D651C2"/>
    <w:lvl w:ilvl="0" w:tplc="30908C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0FC"/>
    <w:multiLevelType w:val="hybridMultilevel"/>
    <w:tmpl w:val="2FA8B7CA"/>
    <w:lvl w:ilvl="0" w:tplc="FFDAFF98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35E2F66"/>
    <w:multiLevelType w:val="hybridMultilevel"/>
    <w:tmpl w:val="9BDA981C"/>
    <w:lvl w:ilvl="0" w:tplc="E646B42C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16E9A"/>
    <w:multiLevelType w:val="hybridMultilevel"/>
    <w:tmpl w:val="728A80A4"/>
    <w:lvl w:ilvl="0" w:tplc="7C763486">
      <w:start w:val="202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50C2190"/>
    <w:multiLevelType w:val="hybridMultilevel"/>
    <w:tmpl w:val="53C05416"/>
    <w:lvl w:ilvl="0" w:tplc="17822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0B68"/>
    <w:multiLevelType w:val="hybridMultilevel"/>
    <w:tmpl w:val="E60C1758"/>
    <w:lvl w:ilvl="0" w:tplc="4F028084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6646"/>
    <w:multiLevelType w:val="hybridMultilevel"/>
    <w:tmpl w:val="FA4A7818"/>
    <w:lvl w:ilvl="0" w:tplc="CDE41C1E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2AD7135"/>
    <w:multiLevelType w:val="hybridMultilevel"/>
    <w:tmpl w:val="B860BD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96CC0"/>
    <w:multiLevelType w:val="hybridMultilevel"/>
    <w:tmpl w:val="33F45E64"/>
    <w:lvl w:ilvl="0" w:tplc="3A507A60">
      <w:start w:val="1"/>
      <w:numFmt w:val="bullet"/>
      <w:lvlText w:val=""/>
      <w:lvlJc w:val="left"/>
      <w:pPr>
        <w:ind w:left="644" w:hanging="360"/>
      </w:pPr>
      <w:rPr>
        <w:rFonts w:ascii="Wingdings" w:eastAsia="Calibr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BC736B4"/>
    <w:multiLevelType w:val="hybridMultilevel"/>
    <w:tmpl w:val="EDA20124"/>
    <w:lvl w:ilvl="0" w:tplc="EBE07D86">
      <w:start w:val="5"/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BE76AC7"/>
    <w:multiLevelType w:val="hybridMultilevel"/>
    <w:tmpl w:val="6252749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F76191"/>
    <w:multiLevelType w:val="hybridMultilevel"/>
    <w:tmpl w:val="3706367A"/>
    <w:lvl w:ilvl="0" w:tplc="3C8E798A">
      <w:start w:val="202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04191A"/>
    <w:multiLevelType w:val="hybridMultilevel"/>
    <w:tmpl w:val="899E0590"/>
    <w:lvl w:ilvl="0" w:tplc="45A2A5B2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562103D"/>
    <w:multiLevelType w:val="hybridMultilevel"/>
    <w:tmpl w:val="A4365942"/>
    <w:lvl w:ilvl="0" w:tplc="B2DC41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6211F"/>
    <w:multiLevelType w:val="hybridMultilevel"/>
    <w:tmpl w:val="A0BE2D06"/>
    <w:lvl w:ilvl="0" w:tplc="040C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D2D08E6"/>
    <w:multiLevelType w:val="hybridMultilevel"/>
    <w:tmpl w:val="BEFE97F2"/>
    <w:lvl w:ilvl="0" w:tplc="CDA617A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63971477">
    <w:abstractNumId w:val="28"/>
  </w:num>
  <w:num w:numId="2" w16cid:durableId="1784105628">
    <w:abstractNumId w:val="14"/>
  </w:num>
  <w:num w:numId="3" w16cid:durableId="1235773976">
    <w:abstractNumId w:val="12"/>
  </w:num>
  <w:num w:numId="4" w16cid:durableId="2084177108">
    <w:abstractNumId w:val="3"/>
  </w:num>
  <w:num w:numId="5" w16cid:durableId="11931798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77943594">
    <w:abstractNumId w:val="27"/>
  </w:num>
  <w:num w:numId="7" w16cid:durableId="1471361429">
    <w:abstractNumId w:val="5"/>
  </w:num>
  <w:num w:numId="8" w16cid:durableId="1957520085">
    <w:abstractNumId w:val="17"/>
  </w:num>
  <w:num w:numId="9" w16cid:durableId="1055474433">
    <w:abstractNumId w:val="23"/>
  </w:num>
  <w:num w:numId="10" w16cid:durableId="693457344">
    <w:abstractNumId w:val="6"/>
  </w:num>
  <w:num w:numId="11" w16cid:durableId="465975219">
    <w:abstractNumId w:val="21"/>
  </w:num>
  <w:num w:numId="12" w16cid:durableId="160396448">
    <w:abstractNumId w:val="7"/>
  </w:num>
  <w:num w:numId="13" w16cid:durableId="1946578310">
    <w:abstractNumId w:val="16"/>
  </w:num>
  <w:num w:numId="14" w16cid:durableId="828790830">
    <w:abstractNumId w:val="25"/>
  </w:num>
  <w:num w:numId="15" w16cid:durableId="919825307">
    <w:abstractNumId w:val="10"/>
  </w:num>
  <w:num w:numId="16" w16cid:durableId="1483080718">
    <w:abstractNumId w:val="26"/>
  </w:num>
  <w:num w:numId="17" w16cid:durableId="157964968">
    <w:abstractNumId w:val="15"/>
  </w:num>
  <w:num w:numId="18" w16cid:durableId="967009375">
    <w:abstractNumId w:val="29"/>
  </w:num>
  <w:num w:numId="19" w16cid:durableId="1346788052">
    <w:abstractNumId w:val="4"/>
  </w:num>
  <w:num w:numId="20" w16cid:durableId="2089380913">
    <w:abstractNumId w:val="22"/>
  </w:num>
  <w:num w:numId="21" w16cid:durableId="1403681223">
    <w:abstractNumId w:val="2"/>
  </w:num>
  <w:num w:numId="22" w16cid:durableId="1138690925">
    <w:abstractNumId w:val="18"/>
  </w:num>
  <w:num w:numId="23" w16cid:durableId="1915974074">
    <w:abstractNumId w:val="1"/>
  </w:num>
  <w:num w:numId="24" w16cid:durableId="1424569877">
    <w:abstractNumId w:val="19"/>
  </w:num>
  <w:num w:numId="25" w16cid:durableId="67308969">
    <w:abstractNumId w:val="8"/>
  </w:num>
  <w:num w:numId="26" w16cid:durableId="847057663">
    <w:abstractNumId w:val="0"/>
  </w:num>
  <w:num w:numId="27" w16cid:durableId="1579897506">
    <w:abstractNumId w:val="20"/>
  </w:num>
  <w:num w:numId="28" w16cid:durableId="85154195">
    <w:abstractNumId w:val="13"/>
  </w:num>
  <w:num w:numId="29" w16cid:durableId="616639427">
    <w:abstractNumId w:val="9"/>
  </w:num>
  <w:num w:numId="30" w16cid:durableId="729039773">
    <w:abstractNumId w:val="11"/>
  </w:num>
  <w:num w:numId="31" w16cid:durableId="208124526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E7"/>
    <w:rsid w:val="00004320"/>
    <w:rsid w:val="00004CCC"/>
    <w:rsid w:val="00005E1C"/>
    <w:rsid w:val="00006E70"/>
    <w:rsid w:val="00006F6D"/>
    <w:rsid w:val="00021152"/>
    <w:rsid w:val="00033470"/>
    <w:rsid w:val="000441B1"/>
    <w:rsid w:val="000442E8"/>
    <w:rsid w:val="00050770"/>
    <w:rsid w:val="000555BC"/>
    <w:rsid w:val="00075108"/>
    <w:rsid w:val="00091169"/>
    <w:rsid w:val="00095A5C"/>
    <w:rsid w:val="000960C6"/>
    <w:rsid w:val="000A28AC"/>
    <w:rsid w:val="000B0986"/>
    <w:rsid w:val="000B359F"/>
    <w:rsid w:val="000B6BAC"/>
    <w:rsid w:val="000C1AB9"/>
    <w:rsid w:val="000C2671"/>
    <w:rsid w:val="000E2419"/>
    <w:rsid w:val="000E5B72"/>
    <w:rsid w:val="000E5C7A"/>
    <w:rsid w:val="000F2FC4"/>
    <w:rsid w:val="00102A45"/>
    <w:rsid w:val="00104467"/>
    <w:rsid w:val="00106552"/>
    <w:rsid w:val="00113151"/>
    <w:rsid w:val="001220A9"/>
    <w:rsid w:val="00127A0D"/>
    <w:rsid w:val="001313D7"/>
    <w:rsid w:val="00131410"/>
    <w:rsid w:val="0014765C"/>
    <w:rsid w:val="00151C7E"/>
    <w:rsid w:val="00154DA3"/>
    <w:rsid w:val="00155411"/>
    <w:rsid w:val="001602BD"/>
    <w:rsid w:val="00165116"/>
    <w:rsid w:val="00170184"/>
    <w:rsid w:val="001761A9"/>
    <w:rsid w:val="0018014A"/>
    <w:rsid w:val="001B448B"/>
    <w:rsid w:val="001C349A"/>
    <w:rsid w:val="001C77A0"/>
    <w:rsid w:val="001E5539"/>
    <w:rsid w:val="001F34EE"/>
    <w:rsid w:val="00207316"/>
    <w:rsid w:val="0021461B"/>
    <w:rsid w:val="00220616"/>
    <w:rsid w:val="00231DB4"/>
    <w:rsid w:val="0023532C"/>
    <w:rsid w:val="00241436"/>
    <w:rsid w:val="0026316B"/>
    <w:rsid w:val="00270420"/>
    <w:rsid w:val="00270C8B"/>
    <w:rsid w:val="00281A9C"/>
    <w:rsid w:val="002B1958"/>
    <w:rsid w:val="002D25BC"/>
    <w:rsid w:val="002E2097"/>
    <w:rsid w:val="002E54CF"/>
    <w:rsid w:val="002F2A73"/>
    <w:rsid w:val="0030492D"/>
    <w:rsid w:val="003059C3"/>
    <w:rsid w:val="003078DF"/>
    <w:rsid w:val="003100B7"/>
    <w:rsid w:val="00323439"/>
    <w:rsid w:val="003254CA"/>
    <w:rsid w:val="00327658"/>
    <w:rsid w:val="00330148"/>
    <w:rsid w:val="00333212"/>
    <w:rsid w:val="00336AB2"/>
    <w:rsid w:val="00337F71"/>
    <w:rsid w:val="00352F22"/>
    <w:rsid w:val="00353466"/>
    <w:rsid w:val="00353B14"/>
    <w:rsid w:val="003547C3"/>
    <w:rsid w:val="003658D9"/>
    <w:rsid w:val="00372B8C"/>
    <w:rsid w:val="00383955"/>
    <w:rsid w:val="00392BE0"/>
    <w:rsid w:val="003A01AD"/>
    <w:rsid w:val="003A1D4F"/>
    <w:rsid w:val="003C5CA7"/>
    <w:rsid w:val="003E42AA"/>
    <w:rsid w:val="003E7F6C"/>
    <w:rsid w:val="004268C0"/>
    <w:rsid w:val="0042799E"/>
    <w:rsid w:val="004422C3"/>
    <w:rsid w:val="00444DB3"/>
    <w:rsid w:val="00466506"/>
    <w:rsid w:val="00467F7A"/>
    <w:rsid w:val="004806A3"/>
    <w:rsid w:val="00481B74"/>
    <w:rsid w:val="0049109B"/>
    <w:rsid w:val="004A2733"/>
    <w:rsid w:val="004B1D61"/>
    <w:rsid w:val="004B59B4"/>
    <w:rsid w:val="004C01E2"/>
    <w:rsid w:val="004C1F82"/>
    <w:rsid w:val="004D7AC0"/>
    <w:rsid w:val="004E690B"/>
    <w:rsid w:val="004F331A"/>
    <w:rsid w:val="004F34F3"/>
    <w:rsid w:val="00503310"/>
    <w:rsid w:val="005059FE"/>
    <w:rsid w:val="005072C5"/>
    <w:rsid w:val="00510BEB"/>
    <w:rsid w:val="00522C04"/>
    <w:rsid w:val="00526110"/>
    <w:rsid w:val="00535C65"/>
    <w:rsid w:val="005457AC"/>
    <w:rsid w:val="00550E6D"/>
    <w:rsid w:val="0055522A"/>
    <w:rsid w:val="00563771"/>
    <w:rsid w:val="00565B33"/>
    <w:rsid w:val="00565C71"/>
    <w:rsid w:val="00570287"/>
    <w:rsid w:val="005779C7"/>
    <w:rsid w:val="00595593"/>
    <w:rsid w:val="005A63FA"/>
    <w:rsid w:val="005B1637"/>
    <w:rsid w:val="005B2AA3"/>
    <w:rsid w:val="005B49B0"/>
    <w:rsid w:val="005B6163"/>
    <w:rsid w:val="005B6886"/>
    <w:rsid w:val="005C039E"/>
    <w:rsid w:val="005C2D7F"/>
    <w:rsid w:val="005C5F69"/>
    <w:rsid w:val="005D00AC"/>
    <w:rsid w:val="005F00F5"/>
    <w:rsid w:val="005F0451"/>
    <w:rsid w:val="005F0986"/>
    <w:rsid w:val="00602F57"/>
    <w:rsid w:val="00604A58"/>
    <w:rsid w:val="006075FE"/>
    <w:rsid w:val="006254A6"/>
    <w:rsid w:val="00630BA8"/>
    <w:rsid w:val="00630F67"/>
    <w:rsid w:val="00634AF0"/>
    <w:rsid w:val="00641E14"/>
    <w:rsid w:val="00662919"/>
    <w:rsid w:val="00667813"/>
    <w:rsid w:val="00672B54"/>
    <w:rsid w:val="0067439A"/>
    <w:rsid w:val="00680178"/>
    <w:rsid w:val="006825FD"/>
    <w:rsid w:val="006A0B28"/>
    <w:rsid w:val="006A123C"/>
    <w:rsid w:val="006B0AA5"/>
    <w:rsid w:val="006B25B3"/>
    <w:rsid w:val="006D4431"/>
    <w:rsid w:val="00705215"/>
    <w:rsid w:val="00717C5E"/>
    <w:rsid w:val="00717ECF"/>
    <w:rsid w:val="00734982"/>
    <w:rsid w:val="0073698C"/>
    <w:rsid w:val="00737D37"/>
    <w:rsid w:val="00741FA4"/>
    <w:rsid w:val="00742477"/>
    <w:rsid w:val="00753C4F"/>
    <w:rsid w:val="007569F6"/>
    <w:rsid w:val="007600C4"/>
    <w:rsid w:val="007626CB"/>
    <w:rsid w:val="00765364"/>
    <w:rsid w:val="00771F56"/>
    <w:rsid w:val="00772222"/>
    <w:rsid w:val="007722EF"/>
    <w:rsid w:val="00781408"/>
    <w:rsid w:val="007830EB"/>
    <w:rsid w:val="00783ABC"/>
    <w:rsid w:val="007879BC"/>
    <w:rsid w:val="007D2BF4"/>
    <w:rsid w:val="007D3D28"/>
    <w:rsid w:val="007D4103"/>
    <w:rsid w:val="007D67AE"/>
    <w:rsid w:val="007F63A9"/>
    <w:rsid w:val="00802D51"/>
    <w:rsid w:val="008051CD"/>
    <w:rsid w:val="00807F09"/>
    <w:rsid w:val="00811B09"/>
    <w:rsid w:val="008140FF"/>
    <w:rsid w:val="00817B10"/>
    <w:rsid w:val="008205FD"/>
    <w:rsid w:val="00830E11"/>
    <w:rsid w:val="008317F3"/>
    <w:rsid w:val="008340BD"/>
    <w:rsid w:val="0084290C"/>
    <w:rsid w:val="00847CBA"/>
    <w:rsid w:val="008506D5"/>
    <w:rsid w:val="00850956"/>
    <w:rsid w:val="008552DF"/>
    <w:rsid w:val="008627EF"/>
    <w:rsid w:val="00862B55"/>
    <w:rsid w:val="00870237"/>
    <w:rsid w:val="00871651"/>
    <w:rsid w:val="00882819"/>
    <w:rsid w:val="008923C8"/>
    <w:rsid w:val="00893240"/>
    <w:rsid w:val="00895130"/>
    <w:rsid w:val="00896531"/>
    <w:rsid w:val="008A55FA"/>
    <w:rsid w:val="008B1211"/>
    <w:rsid w:val="008C09A5"/>
    <w:rsid w:val="008C467F"/>
    <w:rsid w:val="008C527D"/>
    <w:rsid w:val="008C669F"/>
    <w:rsid w:val="008C6802"/>
    <w:rsid w:val="008D014C"/>
    <w:rsid w:val="008D37DA"/>
    <w:rsid w:val="008D79BB"/>
    <w:rsid w:val="008E344A"/>
    <w:rsid w:val="008F3AB0"/>
    <w:rsid w:val="0090050E"/>
    <w:rsid w:val="0090073A"/>
    <w:rsid w:val="00916271"/>
    <w:rsid w:val="009251B7"/>
    <w:rsid w:val="0093412A"/>
    <w:rsid w:val="00943573"/>
    <w:rsid w:val="00964B5D"/>
    <w:rsid w:val="00973DE7"/>
    <w:rsid w:val="009774C8"/>
    <w:rsid w:val="009970F6"/>
    <w:rsid w:val="009A16EE"/>
    <w:rsid w:val="009A2170"/>
    <w:rsid w:val="009A548A"/>
    <w:rsid w:val="009B041A"/>
    <w:rsid w:val="009D3BBB"/>
    <w:rsid w:val="009E2D97"/>
    <w:rsid w:val="009F4A10"/>
    <w:rsid w:val="009F533D"/>
    <w:rsid w:val="009F69AB"/>
    <w:rsid w:val="00A05CDF"/>
    <w:rsid w:val="00A12114"/>
    <w:rsid w:val="00A20B37"/>
    <w:rsid w:val="00A312A5"/>
    <w:rsid w:val="00A33425"/>
    <w:rsid w:val="00A52446"/>
    <w:rsid w:val="00A666F2"/>
    <w:rsid w:val="00A66B32"/>
    <w:rsid w:val="00A66E16"/>
    <w:rsid w:val="00A7618D"/>
    <w:rsid w:val="00A90742"/>
    <w:rsid w:val="00A91A84"/>
    <w:rsid w:val="00A96BE4"/>
    <w:rsid w:val="00AC0540"/>
    <w:rsid w:val="00AC330B"/>
    <w:rsid w:val="00AC3F25"/>
    <w:rsid w:val="00AC6886"/>
    <w:rsid w:val="00AD04EF"/>
    <w:rsid w:val="00AD7F1A"/>
    <w:rsid w:val="00AF1105"/>
    <w:rsid w:val="00AF7B7A"/>
    <w:rsid w:val="00B0219B"/>
    <w:rsid w:val="00B057FF"/>
    <w:rsid w:val="00B177B9"/>
    <w:rsid w:val="00B34E2A"/>
    <w:rsid w:val="00B40597"/>
    <w:rsid w:val="00B40E88"/>
    <w:rsid w:val="00B410BF"/>
    <w:rsid w:val="00B50A80"/>
    <w:rsid w:val="00B56856"/>
    <w:rsid w:val="00B64161"/>
    <w:rsid w:val="00B7670B"/>
    <w:rsid w:val="00B76A52"/>
    <w:rsid w:val="00B910D3"/>
    <w:rsid w:val="00B946CD"/>
    <w:rsid w:val="00BA2657"/>
    <w:rsid w:val="00BB11A5"/>
    <w:rsid w:val="00BB1536"/>
    <w:rsid w:val="00BB750B"/>
    <w:rsid w:val="00BC32A2"/>
    <w:rsid w:val="00BD0420"/>
    <w:rsid w:val="00BD5C4F"/>
    <w:rsid w:val="00BE1340"/>
    <w:rsid w:val="00C06282"/>
    <w:rsid w:val="00C112A8"/>
    <w:rsid w:val="00C26ADA"/>
    <w:rsid w:val="00C27A99"/>
    <w:rsid w:val="00C32BC5"/>
    <w:rsid w:val="00C34A1F"/>
    <w:rsid w:val="00C415B0"/>
    <w:rsid w:val="00C56C68"/>
    <w:rsid w:val="00C6392B"/>
    <w:rsid w:val="00C715CC"/>
    <w:rsid w:val="00C75E07"/>
    <w:rsid w:val="00C86796"/>
    <w:rsid w:val="00C93178"/>
    <w:rsid w:val="00CA3CB8"/>
    <w:rsid w:val="00CB3207"/>
    <w:rsid w:val="00CB4443"/>
    <w:rsid w:val="00CC1815"/>
    <w:rsid w:val="00CE0432"/>
    <w:rsid w:val="00CE1D32"/>
    <w:rsid w:val="00CF71BC"/>
    <w:rsid w:val="00D12E63"/>
    <w:rsid w:val="00D264E1"/>
    <w:rsid w:val="00D542C4"/>
    <w:rsid w:val="00D55296"/>
    <w:rsid w:val="00D56DB9"/>
    <w:rsid w:val="00D82D7D"/>
    <w:rsid w:val="00D84783"/>
    <w:rsid w:val="00D95AE1"/>
    <w:rsid w:val="00DB477A"/>
    <w:rsid w:val="00DB7052"/>
    <w:rsid w:val="00DD4C44"/>
    <w:rsid w:val="00DD640C"/>
    <w:rsid w:val="00E15689"/>
    <w:rsid w:val="00E44BEE"/>
    <w:rsid w:val="00E452FB"/>
    <w:rsid w:val="00E57716"/>
    <w:rsid w:val="00E613E7"/>
    <w:rsid w:val="00E63C1A"/>
    <w:rsid w:val="00E7143E"/>
    <w:rsid w:val="00E97B77"/>
    <w:rsid w:val="00EA5852"/>
    <w:rsid w:val="00EC029F"/>
    <w:rsid w:val="00EC36C3"/>
    <w:rsid w:val="00ED3261"/>
    <w:rsid w:val="00EE6AD5"/>
    <w:rsid w:val="00EF0D18"/>
    <w:rsid w:val="00EF71D7"/>
    <w:rsid w:val="00F06C13"/>
    <w:rsid w:val="00F172F8"/>
    <w:rsid w:val="00F20932"/>
    <w:rsid w:val="00F20E2C"/>
    <w:rsid w:val="00F2202E"/>
    <w:rsid w:val="00F2751B"/>
    <w:rsid w:val="00F45AD4"/>
    <w:rsid w:val="00F646AF"/>
    <w:rsid w:val="00F729F5"/>
    <w:rsid w:val="00F74D79"/>
    <w:rsid w:val="00F90D7A"/>
    <w:rsid w:val="00FA0A09"/>
    <w:rsid w:val="00FA36FD"/>
    <w:rsid w:val="00FA3724"/>
    <w:rsid w:val="00FA66F9"/>
    <w:rsid w:val="00FA6A32"/>
    <w:rsid w:val="00FB0FF4"/>
    <w:rsid w:val="00FB23C0"/>
    <w:rsid w:val="00FC0214"/>
    <w:rsid w:val="00FC290D"/>
    <w:rsid w:val="00FD2E72"/>
    <w:rsid w:val="00FD563E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2F4E66"/>
  <w15:docId w15:val="{248DA67A-D1F9-4B10-95D1-98888ABF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B3"/>
    <w:pPr>
      <w:spacing w:after="160" w:line="259" w:lineRule="auto"/>
    </w:pPr>
    <w:rPr>
      <w:color w:val="00000A"/>
      <w:sz w:val="22"/>
    </w:rPr>
  </w:style>
  <w:style w:type="paragraph" w:styleId="Titre2">
    <w:name w:val="heading 2"/>
    <w:basedOn w:val="Normal"/>
    <w:next w:val="Normal"/>
    <w:link w:val="Titre2Car"/>
    <w:qFormat/>
    <w:rsid w:val="00980AB8"/>
    <w:pPr>
      <w:keepNext/>
      <w:spacing w:after="0" w:line="240" w:lineRule="auto"/>
      <w:jc w:val="center"/>
      <w:outlineLvl w:val="1"/>
    </w:pPr>
    <w:rPr>
      <w:rFonts w:ascii="Castellar" w:eastAsia="Times New Roman" w:hAnsi="Castellar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Segoe UI" w:hAnsi="Segoe UI" w:cs="Segoe UI"/>
      <w:sz w:val="18"/>
      <w:szCs w:val="18"/>
    </w:rPr>
  </w:style>
  <w:style w:type="character" w:customStyle="1" w:styleId="PVCMCar">
    <w:name w:val="PVCM Car"/>
    <w:basedOn w:val="Policepardfaut"/>
    <w:link w:val="PVCM"/>
    <w:qFormat/>
    <w:rPr>
      <w:shd w:val="clear" w:color="auto" w:fill="BDD6EE"/>
    </w:rPr>
  </w:style>
  <w:style w:type="character" w:customStyle="1" w:styleId="DCMCar">
    <w:name w:val="DCM Car"/>
    <w:basedOn w:val="Policepardfaut"/>
    <w:link w:val="DCM"/>
    <w:qFormat/>
    <w:rPr>
      <w:b/>
      <w:smallCaps/>
    </w:rPr>
  </w:style>
  <w:style w:type="character" w:customStyle="1" w:styleId="En-tteCar">
    <w:name w:val="En-tête Car"/>
    <w:basedOn w:val="Policepardfaut"/>
    <w:uiPriority w:val="99"/>
    <w:qFormat/>
    <w:rsid w:val="00EE644C"/>
  </w:style>
  <w:style w:type="character" w:customStyle="1" w:styleId="PieddepageCar">
    <w:name w:val="Pied de page Car"/>
    <w:basedOn w:val="Policepardfaut"/>
    <w:link w:val="Pieddepage"/>
    <w:uiPriority w:val="99"/>
    <w:qFormat/>
    <w:rsid w:val="00EE644C"/>
  </w:style>
  <w:style w:type="character" w:customStyle="1" w:styleId="Titre2Car">
    <w:name w:val="Titre 2 Car"/>
    <w:basedOn w:val="Policepardfaut"/>
    <w:link w:val="Titre2"/>
    <w:qFormat/>
    <w:rsid w:val="00980AB8"/>
    <w:rPr>
      <w:rFonts w:ascii="Castellar" w:eastAsia="Times New Roman" w:hAnsi="Castellar"/>
      <w:sz w:val="28"/>
      <w:szCs w:val="24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Symbol"/>
      <w:sz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178">
    <w:name w:val="ListLabel 178"/>
    <w:qFormat/>
    <w:rPr>
      <w:rFonts w:eastAsia="Arial" w:cs="Arial"/>
      <w:sz w:val="24"/>
    </w:rPr>
  </w:style>
  <w:style w:type="character" w:customStyle="1" w:styleId="ListLabel179">
    <w:name w:val="ListLabel 179"/>
    <w:qFormat/>
    <w:rPr>
      <w:rFonts w:eastAsia="Arial" w:cs="Arial"/>
    </w:rPr>
  </w:style>
  <w:style w:type="character" w:customStyle="1" w:styleId="ListLabel180">
    <w:name w:val="ListLabel 180"/>
    <w:qFormat/>
    <w:rPr>
      <w:rFonts w:eastAsia="Arial" w:cs="Arial"/>
    </w:rPr>
  </w:style>
  <w:style w:type="character" w:customStyle="1" w:styleId="ListLabel181">
    <w:name w:val="ListLabel 181"/>
    <w:qFormat/>
    <w:rPr>
      <w:rFonts w:eastAsia="Arial" w:cs="Arial"/>
    </w:rPr>
  </w:style>
  <w:style w:type="character" w:customStyle="1" w:styleId="ListLabel182">
    <w:name w:val="ListLabel 182"/>
    <w:qFormat/>
    <w:rPr>
      <w:rFonts w:eastAsia="Arial" w:cs="Arial"/>
    </w:rPr>
  </w:style>
  <w:style w:type="character" w:customStyle="1" w:styleId="ListLabel183">
    <w:name w:val="ListLabel 183"/>
    <w:qFormat/>
    <w:rPr>
      <w:rFonts w:eastAsia="Arial" w:cs="Arial"/>
    </w:rPr>
  </w:style>
  <w:style w:type="character" w:customStyle="1" w:styleId="ListLabel184">
    <w:name w:val="ListLabel 184"/>
    <w:qFormat/>
    <w:rPr>
      <w:rFonts w:eastAsia="Arial" w:cs="Arial"/>
    </w:rPr>
  </w:style>
  <w:style w:type="character" w:customStyle="1" w:styleId="ListLabel185">
    <w:name w:val="ListLabel 185"/>
    <w:qFormat/>
    <w:rPr>
      <w:rFonts w:eastAsia="Arial" w:cs="Arial"/>
    </w:rPr>
  </w:style>
  <w:style w:type="character" w:customStyle="1" w:styleId="ListLabel186">
    <w:name w:val="ListLabel 186"/>
    <w:qFormat/>
    <w:rPr>
      <w:rFonts w:eastAsia="Arial" w:cs="Ari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pPr>
      <w:spacing w:after="0" w:line="240" w:lineRule="auto"/>
      <w:ind w:left="720"/>
    </w:p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VCM">
    <w:name w:val="PVCM"/>
    <w:basedOn w:val="Normal"/>
    <w:link w:val="PVCMCar"/>
    <w:qFormat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BDD6EE" w:themeFill="accent1" w:themeFillTint="66"/>
      <w:tabs>
        <w:tab w:val="left" w:pos="284"/>
      </w:tabs>
      <w:spacing w:before="120" w:after="120" w:line="240" w:lineRule="auto"/>
      <w:contextualSpacing/>
      <w:jc w:val="both"/>
    </w:pPr>
  </w:style>
  <w:style w:type="paragraph" w:customStyle="1" w:styleId="DCM">
    <w:name w:val="DCM"/>
    <w:basedOn w:val="Normal"/>
    <w:link w:val="DCMCar"/>
    <w:qFormat/>
    <w:pPr>
      <w:spacing w:after="0" w:line="240" w:lineRule="auto"/>
      <w:jc w:val="both"/>
    </w:pPr>
  </w:style>
  <w:style w:type="paragraph" w:styleId="En-tte">
    <w:name w:val="header"/>
    <w:basedOn w:val="Normal"/>
    <w:uiPriority w:val="99"/>
    <w:unhideWhenUsed/>
    <w:rsid w:val="00EE644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E64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Textbody">
    <w:name w:val="Text body"/>
    <w:basedOn w:val="Normal"/>
    <w:qFormat/>
    <w:pPr>
      <w:widowControl w:val="0"/>
      <w:suppressAutoHyphens/>
      <w:spacing w:after="120" w:line="240" w:lineRule="auto"/>
      <w:textAlignment w:val="baseline"/>
    </w:pPr>
    <w:rPr>
      <w:rFonts w:ascii="Dosis" w:eastAsia="Arial Unicode MS" w:hAnsi="Dosis" w:cs="Mangal"/>
      <w:sz w:val="24"/>
      <w:szCs w:val="24"/>
      <w:lang w:eastAsia="zh-CN" w:bidi="hi-IN"/>
    </w:rPr>
  </w:style>
  <w:style w:type="table" w:styleId="Grilledutableau">
    <w:name w:val="Table Grid"/>
    <w:basedOn w:val="TableauNormal"/>
    <w:rsid w:val="000E5B7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4806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table" w:customStyle="1" w:styleId="Grilledutableau4">
    <w:name w:val="Grille du tableau4"/>
    <w:basedOn w:val="TableauNormal"/>
    <w:next w:val="Grilledutableau"/>
    <w:uiPriority w:val="39"/>
    <w:rsid w:val="00522C04"/>
    <w:rPr>
      <w:rFonts w:ascii="Times New Roman" w:eastAsia="Times New Roman" w:hAnsi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50C9-E6BD-4FC8-8284-E6743257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Secretariat</cp:lastModifiedBy>
  <cp:revision>19</cp:revision>
  <cp:lastPrinted>2024-12-20T10:49:00Z</cp:lastPrinted>
  <dcterms:created xsi:type="dcterms:W3CDTF">2023-07-06T08:12:00Z</dcterms:created>
  <dcterms:modified xsi:type="dcterms:W3CDTF">2025-02-10T07:48:00Z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